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CC099" w14:textId="1CFEC004" w:rsidR="00D13909" w:rsidRPr="00DE02AF" w:rsidRDefault="000B5C7F" w:rsidP="00315AD1">
      <w:pPr>
        <w:jc w:val="center"/>
        <w:rPr>
          <w:rFonts w:ascii="ＭＳ 明朝" w:eastAsia="ＭＳ 明朝" w:hAnsi="ＭＳ 明朝"/>
          <w:sz w:val="24"/>
        </w:rPr>
      </w:pPr>
      <w:r w:rsidRPr="00DE02AF">
        <w:rPr>
          <w:rFonts w:ascii="ＭＳ 明朝" w:eastAsia="ＭＳ 明朝" w:hAnsi="ＭＳ 明朝" w:hint="eastAsia"/>
          <w:sz w:val="24"/>
        </w:rPr>
        <w:t>海老名市</w:t>
      </w:r>
      <w:r w:rsidR="00DE02AF" w:rsidRPr="00DE02AF">
        <w:rPr>
          <w:rFonts w:ascii="ＭＳ 明朝" w:eastAsia="ＭＳ 明朝" w:hAnsi="ＭＳ 明朝" w:hint="eastAsia"/>
          <w:sz w:val="24"/>
        </w:rPr>
        <w:t>介護サービス事業者の業務管理体制の整備の届出に関する要綱</w:t>
      </w:r>
    </w:p>
    <w:p w14:paraId="4F72AEC1" w14:textId="77777777" w:rsidR="00315AD1" w:rsidRDefault="00315AD1">
      <w:pPr>
        <w:rPr>
          <w:rFonts w:ascii="ＭＳ 明朝" w:eastAsia="ＭＳ 明朝" w:hAnsi="ＭＳ 明朝"/>
          <w:sz w:val="24"/>
        </w:rPr>
      </w:pPr>
    </w:p>
    <w:p w14:paraId="06757C63" w14:textId="77777777" w:rsidR="00DE02AF" w:rsidRPr="00DE02AF" w:rsidRDefault="00DE02AF" w:rsidP="00DE02AF">
      <w:pPr>
        <w:ind w:firstLineChars="100" w:firstLine="240"/>
        <w:rPr>
          <w:rFonts w:ascii="ＭＳ 明朝" w:eastAsia="ＭＳ 明朝" w:hAnsi="ＭＳ 明朝"/>
          <w:sz w:val="24"/>
        </w:rPr>
      </w:pPr>
      <w:r w:rsidRPr="00DE02AF">
        <w:rPr>
          <w:rFonts w:ascii="ＭＳ 明朝" w:eastAsia="ＭＳ 明朝" w:hAnsi="ＭＳ 明朝" w:hint="eastAsia"/>
          <w:sz w:val="24"/>
        </w:rPr>
        <w:t>（趣旨）</w:t>
      </w:r>
    </w:p>
    <w:p w14:paraId="12E34E60" w14:textId="11E75820" w:rsidR="00DE02AF" w:rsidRDefault="00DE02AF" w:rsidP="00DE02AF">
      <w:pPr>
        <w:ind w:left="240" w:hangingChars="100" w:hanging="240"/>
        <w:rPr>
          <w:rFonts w:ascii="ＭＳ 明朝" w:eastAsia="ＭＳ 明朝" w:hAnsi="ＭＳ 明朝"/>
          <w:sz w:val="24"/>
        </w:rPr>
      </w:pPr>
      <w:r w:rsidRPr="00DE02AF">
        <w:rPr>
          <w:rFonts w:ascii="ＭＳ 明朝" w:eastAsia="ＭＳ 明朝" w:hAnsi="ＭＳ 明朝" w:hint="eastAsia"/>
          <w:sz w:val="24"/>
        </w:rPr>
        <w:t>第１条</w:t>
      </w:r>
      <w:r>
        <w:rPr>
          <w:rFonts w:ascii="ＭＳ 明朝" w:eastAsia="ＭＳ 明朝" w:hAnsi="ＭＳ 明朝" w:hint="eastAsia"/>
          <w:sz w:val="24"/>
        </w:rPr>
        <w:t xml:space="preserve">　</w:t>
      </w:r>
      <w:r w:rsidRPr="00DE02AF">
        <w:rPr>
          <w:rFonts w:ascii="ＭＳ 明朝" w:eastAsia="ＭＳ 明朝" w:hAnsi="ＭＳ 明朝"/>
          <w:sz w:val="24"/>
        </w:rPr>
        <w:t>この要綱は、介護保険法（平成９年法律第</w:t>
      </w:r>
      <w:r w:rsidR="009636BD">
        <w:rPr>
          <w:rFonts w:ascii="ＭＳ 明朝" w:eastAsia="ＭＳ 明朝" w:hAnsi="ＭＳ 明朝" w:hint="eastAsia"/>
          <w:sz w:val="24"/>
        </w:rPr>
        <w:t>１２３</w:t>
      </w:r>
      <w:r w:rsidRPr="00DE02AF">
        <w:rPr>
          <w:rFonts w:ascii="ＭＳ 明朝" w:eastAsia="ＭＳ 明朝" w:hAnsi="ＭＳ 明朝"/>
          <w:sz w:val="24"/>
        </w:rPr>
        <w:t>号。以下「法」という。）及び介護保険法</w:t>
      </w:r>
      <w:r w:rsidRPr="00DE02AF">
        <w:rPr>
          <w:rFonts w:ascii="ＭＳ 明朝" w:eastAsia="ＭＳ 明朝" w:hAnsi="ＭＳ 明朝" w:hint="eastAsia"/>
          <w:sz w:val="24"/>
        </w:rPr>
        <w:t>施行規則（平成</w:t>
      </w:r>
      <w:r w:rsidR="009636BD">
        <w:rPr>
          <w:rFonts w:ascii="ＭＳ 明朝" w:eastAsia="ＭＳ 明朝" w:hAnsi="ＭＳ 明朝" w:hint="eastAsia"/>
          <w:sz w:val="24"/>
        </w:rPr>
        <w:t>１１</w:t>
      </w:r>
      <w:r w:rsidRPr="00DE02AF">
        <w:rPr>
          <w:rFonts w:ascii="ＭＳ 明朝" w:eastAsia="ＭＳ 明朝" w:hAnsi="ＭＳ 明朝"/>
          <w:sz w:val="24"/>
        </w:rPr>
        <w:t>年厚生省令第</w:t>
      </w:r>
      <w:r w:rsidR="009636BD">
        <w:rPr>
          <w:rFonts w:ascii="ＭＳ 明朝" w:eastAsia="ＭＳ 明朝" w:hAnsi="ＭＳ 明朝" w:hint="eastAsia"/>
          <w:sz w:val="24"/>
        </w:rPr>
        <w:t>３６</w:t>
      </w:r>
      <w:r w:rsidRPr="00DE02AF">
        <w:rPr>
          <w:rFonts w:ascii="ＭＳ 明朝" w:eastAsia="ＭＳ 明朝" w:hAnsi="ＭＳ 明朝"/>
          <w:sz w:val="24"/>
        </w:rPr>
        <w:t>号。以下「施行規則」という。）に定めるもののほか、介護</w:t>
      </w:r>
      <w:r w:rsidRPr="00DE02AF">
        <w:rPr>
          <w:rFonts w:ascii="ＭＳ 明朝" w:eastAsia="ＭＳ 明朝" w:hAnsi="ＭＳ 明朝" w:hint="eastAsia"/>
          <w:sz w:val="24"/>
        </w:rPr>
        <w:t>サービス事業者の業務管理体制の整備の届出に関し必要な事項を定める。</w:t>
      </w:r>
    </w:p>
    <w:p w14:paraId="7BEB95EB" w14:textId="77777777" w:rsidR="00DE02AF" w:rsidRPr="00DE02AF" w:rsidRDefault="00DE02AF" w:rsidP="00DE02AF">
      <w:pPr>
        <w:ind w:left="240" w:hangingChars="100" w:hanging="240"/>
        <w:rPr>
          <w:rFonts w:ascii="ＭＳ 明朝" w:eastAsia="ＭＳ 明朝" w:hAnsi="ＭＳ 明朝"/>
          <w:sz w:val="24"/>
        </w:rPr>
      </w:pPr>
    </w:p>
    <w:p w14:paraId="3542714C" w14:textId="14635491" w:rsidR="00DE02AF" w:rsidRPr="00DE02AF" w:rsidRDefault="00DE02AF" w:rsidP="00DE02AF">
      <w:pPr>
        <w:ind w:firstLineChars="100" w:firstLine="240"/>
        <w:rPr>
          <w:rFonts w:ascii="ＭＳ 明朝" w:eastAsia="ＭＳ 明朝" w:hAnsi="ＭＳ 明朝"/>
          <w:sz w:val="24"/>
        </w:rPr>
      </w:pPr>
      <w:r w:rsidRPr="00DE02AF">
        <w:rPr>
          <w:rFonts w:ascii="ＭＳ 明朝" w:eastAsia="ＭＳ 明朝" w:hAnsi="ＭＳ 明朝" w:hint="eastAsia"/>
          <w:sz w:val="24"/>
        </w:rPr>
        <w:t>（業務管理体制の届出）</w:t>
      </w:r>
    </w:p>
    <w:p w14:paraId="38475E53" w14:textId="26C43AE5" w:rsidR="00DE02AF" w:rsidRPr="00DE02AF" w:rsidRDefault="00DE02AF" w:rsidP="00DE02AF">
      <w:pPr>
        <w:ind w:left="240" w:hangingChars="100" w:hanging="240"/>
        <w:rPr>
          <w:rFonts w:ascii="ＭＳ 明朝" w:eastAsia="ＭＳ 明朝" w:hAnsi="ＭＳ 明朝"/>
          <w:sz w:val="24"/>
        </w:rPr>
      </w:pPr>
      <w:r w:rsidRPr="00DE02AF">
        <w:rPr>
          <w:rFonts w:ascii="ＭＳ 明朝" w:eastAsia="ＭＳ 明朝" w:hAnsi="ＭＳ 明朝" w:hint="eastAsia"/>
          <w:sz w:val="24"/>
        </w:rPr>
        <w:t>第２条</w:t>
      </w:r>
      <w:r>
        <w:rPr>
          <w:rFonts w:ascii="ＭＳ 明朝" w:eastAsia="ＭＳ 明朝" w:hAnsi="ＭＳ 明朝" w:hint="eastAsia"/>
          <w:sz w:val="24"/>
        </w:rPr>
        <w:t xml:space="preserve">　</w:t>
      </w:r>
      <w:r w:rsidRPr="00DE02AF">
        <w:rPr>
          <w:rFonts w:ascii="ＭＳ 明朝" w:eastAsia="ＭＳ 明朝" w:hAnsi="ＭＳ 明朝"/>
          <w:sz w:val="24"/>
        </w:rPr>
        <w:t>法第</w:t>
      </w:r>
      <w:r w:rsidR="009636BD">
        <w:rPr>
          <w:rFonts w:ascii="ＭＳ 明朝" w:eastAsia="ＭＳ 明朝" w:hAnsi="ＭＳ 明朝" w:hint="eastAsia"/>
          <w:sz w:val="24"/>
        </w:rPr>
        <w:t>１１５</w:t>
      </w:r>
      <w:r w:rsidRPr="00DE02AF">
        <w:rPr>
          <w:rFonts w:ascii="ＭＳ 明朝" w:eastAsia="ＭＳ 明朝" w:hAnsi="ＭＳ 明朝"/>
          <w:sz w:val="24"/>
        </w:rPr>
        <w:t>条の</w:t>
      </w:r>
      <w:r w:rsidR="009636BD">
        <w:rPr>
          <w:rFonts w:ascii="ＭＳ 明朝" w:eastAsia="ＭＳ 明朝" w:hAnsi="ＭＳ 明朝" w:hint="eastAsia"/>
          <w:sz w:val="24"/>
        </w:rPr>
        <w:t>３２</w:t>
      </w:r>
      <w:r w:rsidRPr="00DE02AF">
        <w:rPr>
          <w:rFonts w:ascii="ＭＳ 明朝" w:eastAsia="ＭＳ 明朝" w:hAnsi="ＭＳ 明朝"/>
          <w:sz w:val="24"/>
        </w:rPr>
        <w:t>第２項の規定による届出</w:t>
      </w:r>
      <w:r w:rsidRPr="00DE02AF">
        <w:rPr>
          <w:rFonts w:ascii="ＭＳ 明朝" w:eastAsia="ＭＳ 明朝" w:hAnsi="ＭＳ 明朝" w:hint="eastAsia"/>
          <w:sz w:val="24"/>
        </w:rPr>
        <w:t>は、</w:t>
      </w:r>
      <w:r w:rsidR="00364D02">
        <w:rPr>
          <w:rFonts w:ascii="ＭＳ 明朝" w:eastAsia="ＭＳ 明朝" w:hAnsi="ＭＳ 明朝" w:hint="eastAsia"/>
          <w:sz w:val="24"/>
        </w:rPr>
        <w:t>施行規則第</w:t>
      </w:r>
      <w:r w:rsidR="009636BD">
        <w:rPr>
          <w:rFonts w:ascii="ＭＳ 明朝" w:eastAsia="ＭＳ 明朝" w:hAnsi="ＭＳ 明朝" w:hint="eastAsia"/>
          <w:sz w:val="24"/>
        </w:rPr>
        <w:t>１４０</w:t>
      </w:r>
      <w:r w:rsidR="00364D02">
        <w:rPr>
          <w:rFonts w:ascii="ＭＳ 明朝" w:eastAsia="ＭＳ 明朝" w:hAnsi="ＭＳ 明朝" w:hint="eastAsia"/>
          <w:sz w:val="24"/>
        </w:rPr>
        <w:t>条の</w:t>
      </w:r>
      <w:r w:rsidR="009636BD">
        <w:rPr>
          <w:rFonts w:ascii="ＭＳ 明朝" w:eastAsia="ＭＳ 明朝" w:hAnsi="ＭＳ 明朝" w:hint="eastAsia"/>
          <w:sz w:val="24"/>
        </w:rPr>
        <w:t>４０</w:t>
      </w:r>
      <w:r w:rsidR="00364D02">
        <w:rPr>
          <w:rFonts w:ascii="ＭＳ 明朝" w:eastAsia="ＭＳ 明朝" w:hAnsi="ＭＳ 明朝" w:hint="eastAsia"/>
          <w:sz w:val="24"/>
        </w:rPr>
        <w:t>第１項に掲げる事項について</w:t>
      </w:r>
      <w:r w:rsidRPr="00DE02AF">
        <w:rPr>
          <w:rFonts w:ascii="ＭＳ 明朝" w:eastAsia="ＭＳ 明朝" w:hAnsi="ＭＳ 明朝" w:hint="eastAsia"/>
          <w:sz w:val="24"/>
        </w:rPr>
        <w:t>第１号様式により行うものとする。</w:t>
      </w:r>
    </w:p>
    <w:p w14:paraId="72160E0B" w14:textId="77777777" w:rsidR="00DE02AF" w:rsidRDefault="00DE02AF" w:rsidP="00DE02AF">
      <w:pPr>
        <w:rPr>
          <w:rFonts w:ascii="ＭＳ 明朝" w:eastAsia="ＭＳ 明朝" w:hAnsi="ＭＳ 明朝"/>
          <w:sz w:val="24"/>
        </w:rPr>
      </w:pPr>
    </w:p>
    <w:p w14:paraId="24FA56BE" w14:textId="7DBDB6AD" w:rsidR="00DE02AF" w:rsidRPr="00DE02AF" w:rsidRDefault="00DE02AF" w:rsidP="00DE02AF">
      <w:pPr>
        <w:ind w:firstLineChars="100" w:firstLine="240"/>
        <w:rPr>
          <w:rFonts w:ascii="ＭＳ 明朝" w:eastAsia="ＭＳ 明朝" w:hAnsi="ＭＳ 明朝"/>
          <w:sz w:val="24"/>
        </w:rPr>
      </w:pPr>
      <w:r w:rsidRPr="00DE02AF">
        <w:rPr>
          <w:rFonts w:ascii="ＭＳ 明朝" w:eastAsia="ＭＳ 明朝" w:hAnsi="ＭＳ 明朝" w:hint="eastAsia"/>
          <w:sz w:val="24"/>
        </w:rPr>
        <w:t>（届出事項の変更の届出）</w:t>
      </w:r>
    </w:p>
    <w:p w14:paraId="1CF59C27" w14:textId="0F485B29" w:rsidR="00DE02AF" w:rsidRDefault="00DE02AF" w:rsidP="00DE02AF">
      <w:pPr>
        <w:ind w:left="240" w:hangingChars="100" w:hanging="240"/>
        <w:rPr>
          <w:rFonts w:ascii="ＭＳ 明朝" w:eastAsia="ＭＳ 明朝" w:hAnsi="ＭＳ 明朝"/>
          <w:sz w:val="24"/>
        </w:rPr>
      </w:pPr>
      <w:r w:rsidRPr="00DE02AF">
        <w:rPr>
          <w:rFonts w:ascii="ＭＳ 明朝" w:eastAsia="ＭＳ 明朝" w:hAnsi="ＭＳ 明朝" w:hint="eastAsia"/>
          <w:sz w:val="24"/>
        </w:rPr>
        <w:t>第３条</w:t>
      </w:r>
      <w:r>
        <w:rPr>
          <w:rFonts w:ascii="ＭＳ 明朝" w:eastAsia="ＭＳ 明朝" w:hAnsi="ＭＳ 明朝" w:hint="eastAsia"/>
          <w:sz w:val="24"/>
        </w:rPr>
        <w:t xml:space="preserve">　</w:t>
      </w:r>
      <w:r w:rsidRPr="00DE02AF">
        <w:rPr>
          <w:rFonts w:ascii="ＭＳ 明朝" w:eastAsia="ＭＳ 明朝" w:hAnsi="ＭＳ 明朝"/>
          <w:sz w:val="24"/>
        </w:rPr>
        <w:t>法第</w:t>
      </w:r>
      <w:r w:rsidR="00834B86">
        <w:rPr>
          <w:rFonts w:ascii="ＭＳ 明朝" w:eastAsia="ＭＳ 明朝" w:hAnsi="ＭＳ 明朝" w:hint="eastAsia"/>
          <w:sz w:val="24"/>
        </w:rPr>
        <w:t>１１５</w:t>
      </w:r>
      <w:r w:rsidRPr="00DE02AF">
        <w:rPr>
          <w:rFonts w:ascii="ＭＳ 明朝" w:eastAsia="ＭＳ 明朝" w:hAnsi="ＭＳ 明朝"/>
          <w:sz w:val="24"/>
        </w:rPr>
        <w:t>条の</w:t>
      </w:r>
      <w:r w:rsidR="00834B86">
        <w:rPr>
          <w:rFonts w:ascii="ＭＳ 明朝" w:eastAsia="ＭＳ 明朝" w:hAnsi="ＭＳ 明朝" w:hint="eastAsia"/>
          <w:sz w:val="24"/>
        </w:rPr>
        <w:t>３２</w:t>
      </w:r>
      <w:r w:rsidRPr="00DE02AF">
        <w:rPr>
          <w:rFonts w:ascii="ＭＳ 明朝" w:eastAsia="ＭＳ 明朝" w:hAnsi="ＭＳ 明朝"/>
          <w:sz w:val="24"/>
        </w:rPr>
        <w:t>第３項の規定による届出事項の変更の届出は、</w:t>
      </w:r>
      <w:r w:rsidR="00364D02">
        <w:rPr>
          <w:rFonts w:ascii="ＭＳ 明朝" w:eastAsia="ＭＳ 明朝" w:hAnsi="ＭＳ 明朝" w:hint="eastAsia"/>
          <w:sz w:val="24"/>
        </w:rPr>
        <w:t>施行規則第</w:t>
      </w:r>
      <w:r w:rsidR="00834B86">
        <w:rPr>
          <w:rFonts w:ascii="ＭＳ 明朝" w:eastAsia="ＭＳ 明朝" w:hAnsi="ＭＳ 明朝" w:hint="eastAsia"/>
          <w:sz w:val="24"/>
        </w:rPr>
        <w:t>１４０</w:t>
      </w:r>
      <w:r w:rsidR="00364D02">
        <w:rPr>
          <w:rFonts w:ascii="ＭＳ 明朝" w:eastAsia="ＭＳ 明朝" w:hAnsi="ＭＳ 明朝" w:hint="eastAsia"/>
          <w:sz w:val="24"/>
        </w:rPr>
        <w:t>条の</w:t>
      </w:r>
      <w:r w:rsidR="00834B86">
        <w:rPr>
          <w:rFonts w:ascii="ＭＳ 明朝" w:eastAsia="ＭＳ 明朝" w:hAnsi="ＭＳ 明朝" w:hint="eastAsia"/>
          <w:sz w:val="24"/>
        </w:rPr>
        <w:t>４０</w:t>
      </w:r>
      <w:r w:rsidR="00364D02">
        <w:rPr>
          <w:rFonts w:ascii="ＭＳ 明朝" w:eastAsia="ＭＳ 明朝" w:hAnsi="ＭＳ 明朝" w:hint="eastAsia"/>
          <w:sz w:val="24"/>
        </w:rPr>
        <w:t>第２項に基づき、</w:t>
      </w:r>
      <w:r w:rsidRPr="00DE02AF">
        <w:rPr>
          <w:rFonts w:ascii="ＭＳ 明朝" w:eastAsia="ＭＳ 明朝" w:hAnsi="ＭＳ 明朝"/>
          <w:sz w:val="24"/>
        </w:rPr>
        <w:t>第２号様式により行うもの</w:t>
      </w:r>
      <w:r w:rsidRPr="00DE02AF">
        <w:rPr>
          <w:rFonts w:ascii="ＭＳ 明朝" w:eastAsia="ＭＳ 明朝" w:hAnsi="ＭＳ 明朝" w:hint="eastAsia"/>
          <w:sz w:val="24"/>
        </w:rPr>
        <w:t>とする。</w:t>
      </w:r>
    </w:p>
    <w:p w14:paraId="2D2B9566" w14:textId="77777777" w:rsidR="00364D02" w:rsidRDefault="00364D02" w:rsidP="00DE02AF">
      <w:pPr>
        <w:ind w:left="240" w:hangingChars="100" w:hanging="240"/>
        <w:rPr>
          <w:rFonts w:ascii="ＭＳ 明朝" w:eastAsia="ＭＳ 明朝" w:hAnsi="ＭＳ 明朝"/>
          <w:sz w:val="24"/>
        </w:rPr>
      </w:pPr>
    </w:p>
    <w:p w14:paraId="66A3B1F9" w14:textId="77777777" w:rsidR="00364D02" w:rsidRPr="00DE02AF" w:rsidRDefault="00364D02" w:rsidP="00364D02">
      <w:pPr>
        <w:ind w:firstLineChars="100" w:firstLine="240"/>
        <w:rPr>
          <w:rFonts w:ascii="ＭＳ 明朝" w:eastAsia="ＭＳ 明朝" w:hAnsi="ＭＳ 明朝"/>
          <w:sz w:val="24"/>
        </w:rPr>
      </w:pPr>
      <w:r w:rsidRPr="00DE02AF">
        <w:rPr>
          <w:rFonts w:ascii="ＭＳ 明朝" w:eastAsia="ＭＳ 明朝" w:hAnsi="ＭＳ 明朝" w:hint="eastAsia"/>
          <w:sz w:val="24"/>
        </w:rPr>
        <w:t>（区分の変更の届出）</w:t>
      </w:r>
    </w:p>
    <w:p w14:paraId="30EF9BAD" w14:textId="0E8BC778" w:rsidR="00364D02" w:rsidRDefault="00364D02" w:rsidP="00364D02">
      <w:pPr>
        <w:ind w:left="240" w:hangingChars="100" w:hanging="240"/>
        <w:rPr>
          <w:rFonts w:ascii="ＭＳ 明朝" w:eastAsia="ＭＳ 明朝" w:hAnsi="ＭＳ 明朝"/>
          <w:sz w:val="24"/>
        </w:rPr>
      </w:pPr>
      <w:r w:rsidRPr="00DE02AF">
        <w:rPr>
          <w:rFonts w:ascii="ＭＳ 明朝" w:eastAsia="ＭＳ 明朝" w:hAnsi="ＭＳ 明朝" w:hint="eastAsia"/>
          <w:sz w:val="24"/>
        </w:rPr>
        <w:t>第</w:t>
      </w:r>
      <w:r>
        <w:rPr>
          <w:rFonts w:ascii="ＭＳ 明朝" w:eastAsia="ＭＳ 明朝" w:hAnsi="ＭＳ 明朝" w:hint="eastAsia"/>
          <w:sz w:val="24"/>
        </w:rPr>
        <w:t>４</w:t>
      </w:r>
      <w:r w:rsidRPr="00DE02AF">
        <w:rPr>
          <w:rFonts w:ascii="ＭＳ 明朝" w:eastAsia="ＭＳ 明朝" w:hAnsi="ＭＳ 明朝" w:hint="eastAsia"/>
          <w:sz w:val="24"/>
        </w:rPr>
        <w:t>条</w:t>
      </w:r>
      <w:r w:rsidR="004E3625">
        <w:rPr>
          <w:rFonts w:ascii="ＭＳ 明朝" w:eastAsia="ＭＳ 明朝" w:hAnsi="ＭＳ 明朝" w:hint="eastAsia"/>
          <w:sz w:val="24"/>
        </w:rPr>
        <w:t xml:space="preserve">　</w:t>
      </w:r>
      <w:r w:rsidRPr="00DE02AF">
        <w:rPr>
          <w:rFonts w:ascii="ＭＳ 明朝" w:eastAsia="ＭＳ 明朝" w:hAnsi="ＭＳ 明朝"/>
          <w:sz w:val="24"/>
        </w:rPr>
        <w:t>法第</w:t>
      </w:r>
      <w:r w:rsidR="00834B86">
        <w:rPr>
          <w:rFonts w:ascii="ＭＳ 明朝" w:eastAsia="ＭＳ 明朝" w:hAnsi="ＭＳ 明朝" w:hint="eastAsia"/>
          <w:sz w:val="24"/>
        </w:rPr>
        <w:t>１１５</w:t>
      </w:r>
      <w:r w:rsidRPr="00DE02AF">
        <w:rPr>
          <w:rFonts w:ascii="ＭＳ 明朝" w:eastAsia="ＭＳ 明朝" w:hAnsi="ＭＳ 明朝"/>
          <w:sz w:val="24"/>
        </w:rPr>
        <w:t>条の</w:t>
      </w:r>
      <w:r w:rsidR="00834B86">
        <w:rPr>
          <w:rFonts w:ascii="ＭＳ 明朝" w:eastAsia="ＭＳ 明朝" w:hAnsi="ＭＳ 明朝" w:hint="eastAsia"/>
          <w:sz w:val="24"/>
        </w:rPr>
        <w:t>３２</w:t>
      </w:r>
      <w:r w:rsidRPr="00DE02AF">
        <w:rPr>
          <w:rFonts w:ascii="ＭＳ 明朝" w:eastAsia="ＭＳ 明朝" w:hAnsi="ＭＳ 明朝"/>
          <w:sz w:val="24"/>
        </w:rPr>
        <w:t>第４項の規定による区分の変更の届出は、施行規則第</w:t>
      </w:r>
      <w:r w:rsidR="00834B86">
        <w:rPr>
          <w:rFonts w:ascii="ＭＳ 明朝" w:eastAsia="ＭＳ 明朝" w:hAnsi="ＭＳ 明朝" w:hint="eastAsia"/>
          <w:sz w:val="24"/>
        </w:rPr>
        <w:t>１４０</w:t>
      </w:r>
      <w:r w:rsidRPr="00DE02AF">
        <w:rPr>
          <w:rFonts w:ascii="ＭＳ 明朝" w:eastAsia="ＭＳ 明朝" w:hAnsi="ＭＳ 明朝"/>
          <w:sz w:val="24"/>
        </w:rPr>
        <w:t>条の</w:t>
      </w:r>
      <w:r w:rsidR="00834B86">
        <w:rPr>
          <w:rFonts w:ascii="ＭＳ 明朝" w:eastAsia="ＭＳ 明朝" w:hAnsi="ＭＳ 明朝" w:hint="eastAsia"/>
          <w:sz w:val="24"/>
        </w:rPr>
        <w:t>４０</w:t>
      </w:r>
      <w:r w:rsidRPr="00DE02AF">
        <w:rPr>
          <w:rFonts w:ascii="ＭＳ 明朝" w:eastAsia="ＭＳ 明朝" w:hAnsi="ＭＳ 明朝"/>
          <w:sz w:val="24"/>
        </w:rPr>
        <w:t>第３項に基づき、</w:t>
      </w:r>
      <w:r w:rsidR="00704791">
        <w:rPr>
          <w:rFonts w:ascii="ＭＳ 明朝" w:eastAsia="ＭＳ 明朝" w:hAnsi="ＭＳ 明朝" w:hint="eastAsia"/>
          <w:sz w:val="24"/>
        </w:rPr>
        <w:t>第１号様式</w:t>
      </w:r>
      <w:r w:rsidRPr="00DE02AF">
        <w:rPr>
          <w:rFonts w:ascii="ＭＳ 明朝" w:eastAsia="ＭＳ 明朝" w:hAnsi="ＭＳ 明朝"/>
          <w:sz w:val="24"/>
        </w:rPr>
        <w:t>により行うものとする。</w:t>
      </w:r>
    </w:p>
    <w:p w14:paraId="732A6CB9" w14:textId="77777777" w:rsidR="00DE02AF" w:rsidRPr="00364D02" w:rsidRDefault="00DE02AF" w:rsidP="00DE02AF">
      <w:pPr>
        <w:ind w:left="240" w:hangingChars="100" w:hanging="240"/>
        <w:rPr>
          <w:rFonts w:ascii="ＭＳ 明朝" w:eastAsia="ＭＳ 明朝" w:hAnsi="ＭＳ 明朝"/>
          <w:sz w:val="24"/>
        </w:rPr>
      </w:pPr>
    </w:p>
    <w:p w14:paraId="1574473B" w14:textId="77777777" w:rsidR="00DE02AF" w:rsidRPr="00DE02AF" w:rsidRDefault="00DE02AF" w:rsidP="00DE02AF">
      <w:pPr>
        <w:ind w:firstLineChars="100" w:firstLine="240"/>
        <w:rPr>
          <w:rFonts w:ascii="ＭＳ 明朝" w:eastAsia="ＭＳ 明朝" w:hAnsi="ＭＳ 明朝"/>
          <w:sz w:val="24"/>
        </w:rPr>
      </w:pPr>
      <w:r w:rsidRPr="00DE02AF">
        <w:rPr>
          <w:rFonts w:ascii="ＭＳ 明朝" w:eastAsia="ＭＳ 明朝" w:hAnsi="ＭＳ 明朝" w:hint="eastAsia"/>
          <w:sz w:val="24"/>
        </w:rPr>
        <w:t>（関係機関への情報提供）</w:t>
      </w:r>
    </w:p>
    <w:p w14:paraId="2443D80E" w14:textId="34C45EB4" w:rsidR="00DE02AF" w:rsidRDefault="00DE02AF" w:rsidP="00364D02">
      <w:pPr>
        <w:ind w:left="240" w:hangingChars="100" w:hanging="240"/>
        <w:rPr>
          <w:rFonts w:ascii="ＭＳ 明朝" w:eastAsia="ＭＳ 明朝" w:hAnsi="ＭＳ 明朝"/>
          <w:sz w:val="24"/>
        </w:rPr>
      </w:pPr>
      <w:r w:rsidRPr="00DE02AF">
        <w:rPr>
          <w:rFonts w:ascii="ＭＳ 明朝" w:eastAsia="ＭＳ 明朝" w:hAnsi="ＭＳ 明朝" w:hint="eastAsia"/>
          <w:sz w:val="24"/>
        </w:rPr>
        <w:t>第</w:t>
      </w:r>
      <w:r w:rsidR="00364D02">
        <w:rPr>
          <w:rFonts w:ascii="ＭＳ 明朝" w:eastAsia="ＭＳ 明朝" w:hAnsi="ＭＳ 明朝" w:hint="eastAsia"/>
          <w:sz w:val="24"/>
        </w:rPr>
        <w:t>５</w:t>
      </w:r>
      <w:r w:rsidRPr="00DE02AF">
        <w:rPr>
          <w:rFonts w:ascii="ＭＳ 明朝" w:eastAsia="ＭＳ 明朝" w:hAnsi="ＭＳ 明朝" w:hint="eastAsia"/>
          <w:sz w:val="24"/>
        </w:rPr>
        <w:t>条</w:t>
      </w:r>
      <w:r>
        <w:rPr>
          <w:rFonts w:ascii="ＭＳ 明朝" w:eastAsia="ＭＳ 明朝" w:hAnsi="ＭＳ 明朝" w:hint="eastAsia"/>
          <w:sz w:val="24"/>
        </w:rPr>
        <w:t xml:space="preserve">　</w:t>
      </w:r>
      <w:r w:rsidRPr="00DE02AF">
        <w:rPr>
          <w:rFonts w:ascii="ＭＳ 明朝" w:eastAsia="ＭＳ 明朝" w:hAnsi="ＭＳ 明朝"/>
          <w:sz w:val="24"/>
        </w:rPr>
        <w:t>市長は、</w:t>
      </w:r>
      <w:r w:rsidR="00364D02">
        <w:rPr>
          <w:rFonts w:ascii="ＭＳ 明朝" w:eastAsia="ＭＳ 明朝" w:hAnsi="ＭＳ 明朝" w:hint="eastAsia"/>
          <w:sz w:val="24"/>
        </w:rPr>
        <w:t>第</w:t>
      </w:r>
      <w:r w:rsidRPr="00DE02AF">
        <w:rPr>
          <w:rFonts w:ascii="ＭＳ 明朝" w:eastAsia="ＭＳ 明朝" w:hAnsi="ＭＳ 明朝"/>
          <w:sz w:val="24"/>
        </w:rPr>
        <w:t>２条</w:t>
      </w:r>
      <w:r w:rsidR="00364D02">
        <w:rPr>
          <w:rFonts w:ascii="ＭＳ 明朝" w:eastAsia="ＭＳ 明朝" w:hAnsi="ＭＳ 明朝" w:hint="eastAsia"/>
          <w:sz w:val="24"/>
        </w:rPr>
        <w:t>から前条まで</w:t>
      </w:r>
      <w:r w:rsidRPr="00DE02AF">
        <w:rPr>
          <w:rFonts w:ascii="ＭＳ 明朝" w:eastAsia="ＭＳ 明朝" w:hAnsi="ＭＳ 明朝"/>
          <w:sz w:val="24"/>
        </w:rPr>
        <w:t>の規定によ</w:t>
      </w:r>
      <w:r w:rsidR="00364D02">
        <w:rPr>
          <w:rFonts w:ascii="ＭＳ 明朝" w:eastAsia="ＭＳ 明朝" w:hAnsi="ＭＳ 明朝" w:hint="eastAsia"/>
          <w:sz w:val="24"/>
        </w:rPr>
        <w:t>る</w:t>
      </w:r>
      <w:r w:rsidRPr="00DE02AF">
        <w:rPr>
          <w:rFonts w:ascii="ＭＳ 明朝" w:eastAsia="ＭＳ 明朝" w:hAnsi="ＭＳ 明朝"/>
          <w:sz w:val="24"/>
        </w:rPr>
        <w:t>届出</w:t>
      </w:r>
      <w:r w:rsidR="00364D02">
        <w:rPr>
          <w:rFonts w:ascii="ＭＳ 明朝" w:eastAsia="ＭＳ 明朝" w:hAnsi="ＭＳ 明朝" w:hint="eastAsia"/>
          <w:sz w:val="24"/>
        </w:rPr>
        <w:t>に関し</w:t>
      </w:r>
      <w:r w:rsidRPr="00DE02AF">
        <w:rPr>
          <w:rFonts w:ascii="ＭＳ 明朝" w:eastAsia="ＭＳ 明朝" w:hAnsi="ＭＳ 明朝"/>
          <w:sz w:val="24"/>
        </w:rPr>
        <w:t>、</w:t>
      </w:r>
      <w:r w:rsidR="00364D02">
        <w:rPr>
          <w:rFonts w:ascii="ＭＳ 明朝" w:eastAsia="ＭＳ 明朝" w:hAnsi="ＭＳ 明朝" w:hint="eastAsia"/>
          <w:sz w:val="24"/>
        </w:rPr>
        <w:t>厚生労働大臣</w:t>
      </w:r>
      <w:r w:rsidRPr="00DE02AF">
        <w:rPr>
          <w:rFonts w:ascii="ＭＳ 明朝" w:eastAsia="ＭＳ 明朝" w:hAnsi="ＭＳ 明朝"/>
          <w:sz w:val="24"/>
        </w:rPr>
        <w:t>、都道府県</w:t>
      </w:r>
      <w:r w:rsidR="00364D02">
        <w:rPr>
          <w:rFonts w:ascii="ＭＳ 明朝" w:eastAsia="ＭＳ 明朝" w:hAnsi="ＭＳ 明朝" w:hint="eastAsia"/>
          <w:sz w:val="24"/>
        </w:rPr>
        <w:t>知事</w:t>
      </w:r>
      <w:r w:rsidR="003660B9">
        <w:rPr>
          <w:rFonts w:ascii="ＭＳ 明朝" w:eastAsia="ＭＳ 明朝" w:hAnsi="ＭＳ 明朝" w:hint="eastAsia"/>
          <w:sz w:val="24"/>
        </w:rPr>
        <w:t>、指定都市の長、中核市の長及び</w:t>
      </w:r>
      <w:r w:rsidR="00834B86">
        <w:rPr>
          <w:rFonts w:ascii="ＭＳ 明朝" w:eastAsia="ＭＳ 明朝" w:hAnsi="ＭＳ 明朝" w:hint="eastAsia"/>
          <w:sz w:val="24"/>
        </w:rPr>
        <w:t>他の</w:t>
      </w:r>
      <w:r w:rsidR="003660B9">
        <w:rPr>
          <w:rFonts w:ascii="ＭＳ 明朝" w:eastAsia="ＭＳ 明朝" w:hAnsi="ＭＳ 明朝" w:hint="eastAsia"/>
          <w:sz w:val="24"/>
        </w:rPr>
        <w:t>市</w:t>
      </w:r>
      <w:r w:rsidRPr="00DE02AF">
        <w:rPr>
          <w:rFonts w:ascii="ＭＳ 明朝" w:eastAsia="ＭＳ 明朝" w:hAnsi="ＭＳ 明朝"/>
          <w:sz w:val="24"/>
        </w:rPr>
        <w:t>町村</w:t>
      </w:r>
      <w:r w:rsidR="00364D02">
        <w:rPr>
          <w:rFonts w:ascii="ＭＳ 明朝" w:eastAsia="ＭＳ 明朝" w:hAnsi="ＭＳ 明朝" w:hint="eastAsia"/>
          <w:sz w:val="24"/>
        </w:rPr>
        <w:t>長</w:t>
      </w:r>
      <w:r w:rsidRPr="00DE02AF">
        <w:rPr>
          <w:rFonts w:ascii="ＭＳ 明朝" w:eastAsia="ＭＳ 明朝" w:hAnsi="ＭＳ 明朝"/>
          <w:sz w:val="24"/>
        </w:rPr>
        <w:t>に</w:t>
      </w:r>
      <w:r w:rsidRPr="00DE02AF">
        <w:rPr>
          <w:rFonts w:ascii="ＭＳ 明朝" w:eastAsia="ＭＳ 明朝" w:hAnsi="ＭＳ 明朝" w:hint="eastAsia"/>
          <w:sz w:val="24"/>
        </w:rPr>
        <w:t>対して、情報を提供することができる。</w:t>
      </w:r>
    </w:p>
    <w:p w14:paraId="2ED4460B" w14:textId="208FD137" w:rsidR="00DE02AF" w:rsidRDefault="00DE02AF" w:rsidP="00DE02AF">
      <w:pPr>
        <w:ind w:left="240" w:hangingChars="100" w:hanging="240"/>
        <w:rPr>
          <w:rFonts w:ascii="ＭＳ 明朝" w:eastAsia="ＭＳ 明朝" w:hAnsi="ＭＳ 明朝"/>
          <w:sz w:val="24"/>
        </w:rPr>
      </w:pPr>
    </w:p>
    <w:p w14:paraId="23B6DF90" w14:textId="77777777" w:rsidR="00DE02AF" w:rsidRPr="00DE02AF" w:rsidRDefault="00DE02AF" w:rsidP="00DE02AF">
      <w:pPr>
        <w:ind w:leftChars="100" w:left="210"/>
        <w:rPr>
          <w:rFonts w:ascii="ＭＳ 明朝" w:eastAsia="ＭＳ 明朝" w:hAnsi="ＭＳ 明朝"/>
          <w:sz w:val="24"/>
        </w:rPr>
      </w:pPr>
      <w:r w:rsidRPr="00DE02AF">
        <w:rPr>
          <w:rFonts w:ascii="ＭＳ 明朝" w:eastAsia="ＭＳ 明朝" w:hAnsi="ＭＳ 明朝" w:hint="eastAsia"/>
          <w:sz w:val="24"/>
        </w:rPr>
        <w:t>（実施細目）</w:t>
      </w:r>
    </w:p>
    <w:p w14:paraId="4859EDD1" w14:textId="6DD59794" w:rsidR="00DE02AF" w:rsidRDefault="00DE02AF" w:rsidP="00DE02AF">
      <w:pPr>
        <w:ind w:left="240" w:hangingChars="100" w:hanging="240"/>
        <w:rPr>
          <w:rFonts w:ascii="ＭＳ 明朝" w:eastAsia="ＭＳ 明朝" w:hAnsi="ＭＳ 明朝"/>
          <w:sz w:val="24"/>
        </w:rPr>
      </w:pPr>
      <w:r w:rsidRPr="00DE02AF">
        <w:rPr>
          <w:rFonts w:ascii="ＭＳ 明朝" w:eastAsia="ＭＳ 明朝" w:hAnsi="ＭＳ 明朝" w:hint="eastAsia"/>
          <w:sz w:val="24"/>
        </w:rPr>
        <w:t>第６条</w:t>
      </w:r>
      <w:r>
        <w:rPr>
          <w:rFonts w:ascii="ＭＳ 明朝" w:eastAsia="ＭＳ 明朝" w:hAnsi="ＭＳ 明朝" w:hint="eastAsia"/>
          <w:sz w:val="24"/>
        </w:rPr>
        <w:t xml:space="preserve">　</w:t>
      </w:r>
      <w:r w:rsidRPr="00DE02AF">
        <w:rPr>
          <w:rFonts w:ascii="ＭＳ 明朝" w:eastAsia="ＭＳ 明朝" w:hAnsi="ＭＳ 明朝"/>
          <w:sz w:val="24"/>
        </w:rPr>
        <w:t>この</w:t>
      </w:r>
      <w:r>
        <w:rPr>
          <w:rFonts w:ascii="ＭＳ 明朝" w:eastAsia="ＭＳ 明朝" w:hAnsi="ＭＳ 明朝" w:hint="eastAsia"/>
          <w:sz w:val="24"/>
        </w:rPr>
        <w:t>要綱</w:t>
      </w:r>
      <w:r w:rsidRPr="00DE02AF">
        <w:rPr>
          <w:rFonts w:ascii="ＭＳ 明朝" w:eastAsia="ＭＳ 明朝" w:hAnsi="ＭＳ 明朝"/>
          <w:sz w:val="24"/>
        </w:rPr>
        <w:t>に定めるもののほか、介護サービス事業者の業務管理体制の整備の届</w:t>
      </w:r>
      <w:r w:rsidRPr="00DE02AF">
        <w:rPr>
          <w:rFonts w:ascii="ＭＳ 明朝" w:eastAsia="ＭＳ 明朝" w:hAnsi="ＭＳ 明朝" w:hint="eastAsia"/>
          <w:sz w:val="24"/>
        </w:rPr>
        <w:t>出に関して必要な事項は、</w:t>
      </w:r>
      <w:r>
        <w:rPr>
          <w:rFonts w:ascii="ＭＳ 明朝" w:eastAsia="ＭＳ 明朝" w:hAnsi="ＭＳ 明朝" w:hint="eastAsia"/>
          <w:sz w:val="24"/>
        </w:rPr>
        <w:t>市長</w:t>
      </w:r>
      <w:r w:rsidRPr="00DE02AF">
        <w:rPr>
          <w:rFonts w:ascii="ＭＳ 明朝" w:eastAsia="ＭＳ 明朝" w:hAnsi="ＭＳ 明朝" w:hint="eastAsia"/>
          <w:sz w:val="24"/>
        </w:rPr>
        <w:t>が別に定める</w:t>
      </w:r>
      <w:r>
        <w:rPr>
          <w:rFonts w:ascii="ＭＳ 明朝" w:eastAsia="ＭＳ 明朝" w:hAnsi="ＭＳ 明朝" w:hint="eastAsia"/>
          <w:sz w:val="24"/>
        </w:rPr>
        <w:t>。</w:t>
      </w:r>
    </w:p>
    <w:p w14:paraId="522E6FFF" w14:textId="77777777" w:rsidR="00DE02AF" w:rsidRPr="00DE02AF" w:rsidRDefault="00DE02AF" w:rsidP="00DE02AF">
      <w:pPr>
        <w:ind w:left="240" w:hangingChars="100" w:hanging="240"/>
        <w:rPr>
          <w:rFonts w:ascii="ＭＳ 明朝" w:eastAsia="ＭＳ 明朝" w:hAnsi="ＭＳ 明朝"/>
          <w:sz w:val="24"/>
        </w:rPr>
      </w:pPr>
    </w:p>
    <w:p w14:paraId="53EB63FF" w14:textId="09BCA970" w:rsidR="00DE02AF" w:rsidRPr="00DE02AF" w:rsidRDefault="00DE02AF" w:rsidP="00DE02AF">
      <w:pPr>
        <w:ind w:firstLineChars="300" w:firstLine="720"/>
        <w:rPr>
          <w:rFonts w:ascii="ＭＳ 明朝" w:eastAsia="ＭＳ 明朝" w:hAnsi="ＭＳ 明朝"/>
          <w:sz w:val="24"/>
        </w:rPr>
      </w:pPr>
      <w:r w:rsidRPr="00DE02AF">
        <w:rPr>
          <w:rFonts w:ascii="ＭＳ 明朝" w:eastAsia="ＭＳ 明朝" w:hAnsi="ＭＳ 明朝" w:hint="eastAsia"/>
          <w:sz w:val="24"/>
        </w:rPr>
        <w:t>附</w:t>
      </w:r>
      <w:r>
        <w:rPr>
          <w:rFonts w:ascii="ＭＳ 明朝" w:eastAsia="ＭＳ 明朝" w:hAnsi="ＭＳ 明朝" w:hint="eastAsia"/>
          <w:sz w:val="24"/>
        </w:rPr>
        <w:t xml:space="preserve">　</w:t>
      </w:r>
      <w:r w:rsidRPr="00DE02AF">
        <w:rPr>
          <w:rFonts w:ascii="ＭＳ 明朝" w:eastAsia="ＭＳ 明朝" w:hAnsi="ＭＳ 明朝" w:hint="eastAsia"/>
          <w:sz w:val="24"/>
        </w:rPr>
        <w:t>則</w:t>
      </w:r>
    </w:p>
    <w:p w14:paraId="24438919" w14:textId="456A4B14" w:rsidR="00DE02AF" w:rsidRDefault="00DE02AF" w:rsidP="00DE02AF">
      <w:pPr>
        <w:ind w:firstLineChars="100" w:firstLine="240"/>
        <w:rPr>
          <w:rFonts w:ascii="ＭＳ 明朝" w:eastAsia="ＭＳ 明朝" w:hAnsi="ＭＳ 明朝"/>
          <w:sz w:val="24"/>
        </w:rPr>
      </w:pPr>
      <w:r w:rsidRPr="00DE02AF">
        <w:rPr>
          <w:rFonts w:ascii="ＭＳ 明朝" w:eastAsia="ＭＳ 明朝" w:hAnsi="ＭＳ 明朝" w:hint="eastAsia"/>
          <w:sz w:val="24"/>
        </w:rPr>
        <w:t>この要綱は、</w:t>
      </w:r>
      <w:r w:rsidR="00F835FB">
        <w:rPr>
          <w:rFonts w:ascii="ＭＳ 明朝" w:eastAsia="ＭＳ 明朝" w:hAnsi="ＭＳ 明朝" w:hint="eastAsia"/>
          <w:sz w:val="24"/>
        </w:rPr>
        <w:t>令和５年２月１日</w:t>
      </w:r>
      <w:r w:rsidRPr="00DE02AF">
        <w:rPr>
          <w:rFonts w:ascii="ＭＳ 明朝" w:eastAsia="ＭＳ 明朝" w:hAnsi="ＭＳ 明朝"/>
          <w:sz w:val="24"/>
        </w:rPr>
        <w:t>から施行する。</w:t>
      </w:r>
    </w:p>
    <w:p w14:paraId="31751ED7" w14:textId="647C38DB" w:rsidR="00315AD1" w:rsidRPr="00E65E71" w:rsidRDefault="00315AD1" w:rsidP="000B5C7F">
      <w:pPr>
        <w:rPr>
          <w:rFonts w:ascii="ＭＳ 明朝" w:eastAsia="ＭＳ 明朝" w:hAnsi="ＭＳ 明朝"/>
          <w:color w:val="FF0000"/>
          <w:sz w:val="24"/>
        </w:rPr>
      </w:pPr>
    </w:p>
    <w:sectPr w:rsidR="00315AD1" w:rsidRPr="00E65E71" w:rsidSect="001B275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2065A" w14:textId="77777777" w:rsidR="00DE02AF" w:rsidRDefault="00DE02AF" w:rsidP="00DE02AF">
      <w:r>
        <w:separator/>
      </w:r>
    </w:p>
  </w:endnote>
  <w:endnote w:type="continuationSeparator" w:id="0">
    <w:p w14:paraId="6F98C5E7" w14:textId="77777777" w:rsidR="00DE02AF" w:rsidRDefault="00DE02AF" w:rsidP="00DE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3452E" w14:textId="77777777" w:rsidR="00DE02AF" w:rsidRDefault="00DE02AF" w:rsidP="00DE02AF">
      <w:r>
        <w:separator/>
      </w:r>
    </w:p>
  </w:footnote>
  <w:footnote w:type="continuationSeparator" w:id="0">
    <w:p w14:paraId="1393FBCF" w14:textId="77777777" w:rsidR="00DE02AF" w:rsidRDefault="00DE02AF" w:rsidP="00DE0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E4F72"/>
    <w:multiLevelType w:val="hybridMultilevel"/>
    <w:tmpl w:val="EF180F54"/>
    <w:lvl w:ilvl="0" w:tplc="AC26BC1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D493B53"/>
    <w:multiLevelType w:val="hybridMultilevel"/>
    <w:tmpl w:val="A2F8782C"/>
    <w:lvl w:ilvl="0" w:tplc="86029B1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C7F"/>
    <w:rsid w:val="000B5C7F"/>
    <w:rsid w:val="001B2751"/>
    <w:rsid w:val="002633B6"/>
    <w:rsid w:val="002B1D52"/>
    <w:rsid w:val="00315AD1"/>
    <w:rsid w:val="00364D02"/>
    <w:rsid w:val="003660B9"/>
    <w:rsid w:val="003947A8"/>
    <w:rsid w:val="0042192B"/>
    <w:rsid w:val="004B1DD1"/>
    <w:rsid w:val="004E3625"/>
    <w:rsid w:val="00590F75"/>
    <w:rsid w:val="00704791"/>
    <w:rsid w:val="00834B86"/>
    <w:rsid w:val="008A1ECC"/>
    <w:rsid w:val="009636BD"/>
    <w:rsid w:val="009908D3"/>
    <w:rsid w:val="00AA06B5"/>
    <w:rsid w:val="00AA500A"/>
    <w:rsid w:val="00D13909"/>
    <w:rsid w:val="00DE02AF"/>
    <w:rsid w:val="00E13506"/>
    <w:rsid w:val="00E65E71"/>
    <w:rsid w:val="00F52FEC"/>
    <w:rsid w:val="00F83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8817879"/>
  <w15:chartTrackingRefBased/>
  <w15:docId w15:val="{4084C513-D110-446E-9657-FA909843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C7F"/>
    <w:pPr>
      <w:ind w:leftChars="400" w:left="840"/>
    </w:pPr>
  </w:style>
  <w:style w:type="paragraph" w:styleId="a4">
    <w:name w:val="Balloon Text"/>
    <w:basedOn w:val="a"/>
    <w:link w:val="a5"/>
    <w:uiPriority w:val="99"/>
    <w:semiHidden/>
    <w:unhideWhenUsed/>
    <w:rsid w:val="004B1D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1DD1"/>
    <w:rPr>
      <w:rFonts w:asciiTheme="majorHAnsi" w:eastAsiaTheme="majorEastAsia" w:hAnsiTheme="majorHAnsi" w:cstheme="majorBidi"/>
      <w:sz w:val="18"/>
      <w:szCs w:val="18"/>
    </w:rPr>
  </w:style>
  <w:style w:type="paragraph" w:styleId="a6">
    <w:name w:val="header"/>
    <w:basedOn w:val="a"/>
    <w:link w:val="a7"/>
    <w:uiPriority w:val="99"/>
    <w:unhideWhenUsed/>
    <w:rsid w:val="00DE02AF"/>
    <w:pPr>
      <w:tabs>
        <w:tab w:val="center" w:pos="4252"/>
        <w:tab w:val="right" w:pos="8504"/>
      </w:tabs>
      <w:snapToGrid w:val="0"/>
    </w:pPr>
  </w:style>
  <w:style w:type="character" w:customStyle="1" w:styleId="a7">
    <w:name w:val="ヘッダー (文字)"/>
    <w:basedOn w:val="a0"/>
    <w:link w:val="a6"/>
    <w:uiPriority w:val="99"/>
    <w:rsid w:val="00DE02AF"/>
  </w:style>
  <w:style w:type="paragraph" w:styleId="a8">
    <w:name w:val="footer"/>
    <w:basedOn w:val="a"/>
    <w:link w:val="a9"/>
    <w:uiPriority w:val="99"/>
    <w:unhideWhenUsed/>
    <w:rsid w:val="00DE02AF"/>
    <w:pPr>
      <w:tabs>
        <w:tab w:val="center" w:pos="4252"/>
        <w:tab w:val="right" w:pos="8504"/>
      </w:tabs>
      <w:snapToGrid w:val="0"/>
    </w:pPr>
  </w:style>
  <w:style w:type="character" w:customStyle="1" w:styleId="a9">
    <w:name w:val="フッター (文字)"/>
    <w:basedOn w:val="a0"/>
    <w:link w:val="a8"/>
    <w:uiPriority w:val="99"/>
    <w:rsid w:val="00DE0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海老名市</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海老名市</dc:creator>
  <cp:keywords/>
  <dc:description/>
  <cp:lastModifiedBy>髙橋　瑠華</cp:lastModifiedBy>
  <cp:revision>19</cp:revision>
  <cp:lastPrinted>2023-01-10T00:45:00Z</cp:lastPrinted>
  <dcterms:created xsi:type="dcterms:W3CDTF">2023-01-05T02:29:00Z</dcterms:created>
  <dcterms:modified xsi:type="dcterms:W3CDTF">2023-02-01T00:40:00Z</dcterms:modified>
</cp:coreProperties>
</file>