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58" w:rsidRPr="00354208" w:rsidRDefault="00C61045">
      <w:r w:rsidRPr="00354208">
        <w:rPr>
          <w:rFonts w:hint="eastAsia"/>
        </w:rPr>
        <w:t>施工体制の把握に関する点検の着眼点と対処方法</w:t>
      </w:r>
    </w:p>
    <w:p w:rsidR="00C61045" w:rsidRPr="00354208" w:rsidRDefault="00C61045"/>
    <w:p w:rsidR="00C61045" w:rsidRPr="00354208" w:rsidRDefault="006A4337">
      <w:r w:rsidRPr="00354208">
        <w:rPr>
          <w:rFonts w:hint="eastAsia"/>
        </w:rPr>
        <w:t>カルテ提出時：工事カルテ登録内容の確認</w:t>
      </w:r>
    </w:p>
    <w:tbl>
      <w:tblPr>
        <w:tblStyle w:val="a3"/>
        <w:tblW w:w="0" w:type="auto"/>
        <w:tblLook w:val="04A0" w:firstRow="1" w:lastRow="0" w:firstColumn="1" w:lastColumn="0" w:noHBand="0" w:noVBand="1"/>
      </w:tblPr>
      <w:tblGrid>
        <w:gridCol w:w="2689"/>
        <w:gridCol w:w="4536"/>
        <w:gridCol w:w="7221"/>
      </w:tblGrid>
      <w:tr w:rsidR="00354208" w:rsidRPr="00354208" w:rsidTr="00AD3635">
        <w:tc>
          <w:tcPr>
            <w:tcW w:w="2689" w:type="dxa"/>
            <w:shd w:val="clear" w:color="auto" w:fill="F2F2F2" w:themeFill="background1" w:themeFillShade="F2"/>
          </w:tcPr>
          <w:p w:rsidR="009C5399" w:rsidRPr="00354208" w:rsidRDefault="009C5399" w:rsidP="00AD3635">
            <w:pPr>
              <w:jc w:val="center"/>
            </w:pPr>
            <w:r w:rsidRPr="00354208">
              <w:rPr>
                <w:rFonts w:hint="eastAsia"/>
              </w:rPr>
              <w:t>把握項目</w:t>
            </w:r>
          </w:p>
        </w:tc>
        <w:tc>
          <w:tcPr>
            <w:tcW w:w="4536" w:type="dxa"/>
            <w:shd w:val="clear" w:color="auto" w:fill="F2F2F2" w:themeFill="background1" w:themeFillShade="F2"/>
          </w:tcPr>
          <w:p w:rsidR="009C5399" w:rsidRPr="00354208" w:rsidRDefault="009C5399" w:rsidP="00AD3635">
            <w:pPr>
              <w:jc w:val="center"/>
            </w:pPr>
            <w:r w:rsidRPr="00354208">
              <w:rPr>
                <w:rFonts w:hint="eastAsia"/>
              </w:rPr>
              <w:t>着眼点</w:t>
            </w:r>
          </w:p>
        </w:tc>
        <w:tc>
          <w:tcPr>
            <w:tcW w:w="7221" w:type="dxa"/>
            <w:shd w:val="clear" w:color="auto" w:fill="F2F2F2" w:themeFill="background1" w:themeFillShade="F2"/>
          </w:tcPr>
          <w:p w:rsidR="009C5399" w:rsidRPr="00354208" w:rsidRDefault="009C5399" w:rsidP="00AD3635">
            <w:pPr>
              <w:jc w:val="center"/>
            </w:pPr>
            <w:r w:rsidRPr="00354208">
              <w:rPr>
                <w:rFonts w:hint="eastAsia"/>
              </w:rPr>
              <w:t>対応方法等</w:t>
            </w:r>
          </w:p>
        </w:tc>
      </w:tr>
      <w:tr w:rsidR="00354208" w:rsidRPr="00354208" w:rsidTr="00505E46">
        <w:tc>
          <w:tcPr>
            <w:tcW w:w="2689" w:type="dxa"/>
          </w:tcPr>
          <w:p w:rsidR="009C5399" w:rsidRPr="00354208" w:rsidRDefault="009C5399">
            <w:r w:rsidRPr="00354208">
              <w:rPr>
                <w:rFonts w:hint="eastAsia"/>
              </w:rPr>
              <w:t>技術者の同一性</w:t>
            </w:r>
          </w:p>
        </w:tc>
        <w:tc>
          <w:tcPr>
            <w:tcW w:w="4536" w:type="dxa"/>
          </w:tcPr>
          <w:p w:rsidR="009C5399" w:rsidRPr="00354208" w:rsidRDefault="009C5399">
            <w:r w:rsidRPr="00354208">
              <w:rPr>
                <w:rFonts w:hint="eastAsia"/>
              </w:rPr>
              <w:t>工事件名、工期、技術者名、区分など登録内容に誤りがないか。</w:t>
            </w:r>
          </w:p>
        </w:tc>
        <w:tc>
          <w:tcPr>
            <w:tcW w:w="7221" w:type="dxa"/>
          </w:tcPr>
          <w:p w:rsidR="009C5399" w:rsidRPr="00354208" w:rsidRDefault="009C5399" w:rsidP="00695040">
            <w:r w:rsidRPr="00354208">
              <w:rPr>
                <w:rFonts w:hint="eastAsia"/>
              </w:rPr>
              <w:t>登録内容に誤りがあれば補正する。</w:t>
            </w:r>
          </w:p>
        </w:tc>
      </w:tr>
    </w:tbl>
    <w:p w:rsidR="006A4337" w:rsidRPr="00354208" w:rsidRDefault="006A4337"/>
    <w:p w:rsidR="009C5399" w:rsidRPr="00354208" w:rsidRDefault="009C5399">
      <w:r w:rsidRPr="00354208">
        <w:rPr>
          <w:rFonts w:hint="eastAsia"/>
        </w:rPr>
        <w:t>施工計画書提出時等：施工体制台帳・施工体系図の確認</w:t>
      </w:r>
    </w:p>
    <w:tbl>
      <w:tblPr>
        <w:tblStyle w:val="a3"/>
        <w:tblW w:w="0" w:type="auto"/>
        <w:tblLook w:val="04A0" w:firstRow="1" w:lastRow="0" w:firstColumn="1" w:lastColumn="0" w:noHBand="0" w:noVBand="1"/>
      </w:tblPr>
      <w:tblGrid>
        <w:gridCol w:w="2689"/>
        <w:gridCol w:w="4536"/>
        <w:gridCol w:w="7221"/>
      </w:tblGrid>
      <w:tr w:rsidR="00354208" w:rsidRPr="00354208" w:rsidTr="00AD3635">
        <w:tc>
          <w:tcPr>
            <w:tcW w:w="2689" w:type="dxa"/>
            <w:shd w:val="clear" w:color="auto" w:fill="F2F2F2" w:themeFill="background1" w:themeFillShade="F2"/>
          </w:tcPr>
          <w:p w:rsidR="009C5399" w:rsidRPr="00354208" w:rsidRDefault="009C5399" w:rsidP="00AD3635">
            <w:pPr>
              <w:jc w:val="center"/>
            </w:pPr>
            <w:r w:rsidRPr="00354208">
              <w:rPr>
                <w:rFonts w:hint="eastAsia"/>
              </w:rPr>
              <w:t>把握項目</w:t>
            </w:r>
          </w:p>
        </w:tc>
        <w:tc>
          <w:tcPr>
            <w:tcW w:w="4536" w:type="dxa"/>
            <w:shd w:val="clear" w:color="auto" w:fill="F2F2F2" w:themeFill="background1" w:themeFillShade="F2"/>
          </w:tcPr>
          <w:p w:rsidR="009C5399" w:rsidRPr="00354208" w:rsidRDefault="009C5399" w:rsidP="00AD3635">
            <w:pPr>
              <w:jc w:val="center"/>
            </w:pPr>
            <w:r w:rsidRPr="00354208">
              <w:rPr>
                <w:rFonts w:hint="eastAsia"/>
              </w:rPr>
              <w:t>着眼点</w:t>
            </w:r>
          </w:p>
        </w:tc>
        <w:tc>
          <w:tcPr>
            <w:tcW w:w="7221" w:type="dxa"/>
            <w:shd w:val="clear" w:color="auto" w:fill="F2F2F2" w:themeFill="background1" w:themeFillShade="F2"/>
          </w:tcPr>
          <w:p w:rsidR="009C5399" w:rsidRPr="00354208" w:rsidRDefault="009C5399" w:rsidP="00AD3635">
            <w:pPr>
              <w:jc w:val="center"/>
            </w:pPr>
            <w:r w:rsidRPr="00354208">
              <w:rPr>
                <w:rFonts w:hint="eastAsia"/>
              </w:rPr>
              <w:t>対応方法等</w:t>
            </w:r>
          </w:p>
        </w:tc>
      </w:tr>
      <w:tr w:rsidR="00354208" w:rsidRPr="00354208" w:rsidTr="00505E46">
        <w:tc>
          <w:tcPr>
            <w:tcW w:w="2689" w:type="dxa"/>
          </w:tcPr>
          <w:p w:rsidR="009C5399" w:rsidRPr="00354208" w:rsidRDefault="009C5399" w:rsidP="009C5399">
            <w:r w:rsidRPr="00354208">
              <w:rPr>
                <w:rFonts w:hint="eastAsia"/>
              </w:rPr>
              <w:t>特定建設業許可の保有</w:t>
            </w:r>
          </w:p>
        </w:tc>
        <w:tc>
          <w:tcPr>
            <w:tcW w:w="4536" w:type="dxa"/>
          </w:tcPr>
          <w:p w:rsidR="009C5399" w:rsidRPr="00354208" w:rsidRDefault="009C5399" w:rsidP="00B20B0B">
            <w:pPr>
              <w:ind w:left="207" w:hangingChars="100" w:hanging="207"/>
            </w:pPr>
            <w:r w:rsidRPr="00354208">
              <w:rPr>
                <w:rFonts w:hint="eastAsia"/>
              </w:rPr>
              <w:t>①</w:t>
            </w:r>
            <w:r w:rsidR="00B20B0B" w:rsidRPr="00354208">
              <w:rPr>
                <w:rFonts w:hint="eastAsia"/>
              </w:rPr>
              <w:t>一次下請総額が4</w:t>
            </w:r>
            <w:r w:rsidR="00B20B0B" w:rsidRPr="00354208">
              <w:t>,</w:t>
            </w:r>
            <w:r w:rsidR="003575DC" w:rsidRPr="00354208">
              <w:rPr>
                <w:rFonts w:hint="eastAsia"/>
              </w:rPr>
              <w:t>5</w:t>
            </w:r>
            <w:r w:rsidR="00B20B0B" w:rsidRPr="00354208">
              <w:t>00万円（建築一式工事</w:t>
            </w:r>
            <w:r w:rsidR="003575DC" w:rsidRPr="00354208">
              <w:rPr>
                <w:rFonts w:hint="eastAsia"/>
              </w:rPr>
              <w:t>7</w:t>
            </w:r>
            <w:r w:rsidR="00B20B0B" w:rsidRPr="00354208">
              <w:rPr>
                <w:rFonts w:hint="eastAsia"/>
              </w:rPr>
              <w:t>,0</w:t>
            </w:r>
            <w:r w:rsidR="00B20B0B" w:rsidRPr="00354208">
              <w:t>00万円）</w:t>
            </w:r>
            <w:r w:rsidR="00B20B0B" w:rsidRPr="00354208">
              <w:rPr>
                <w:rFonts w:hint="eastAsia"/>
              </w:rPr>
              <w:t>を超える場合、</w:t>
            </w:r>
            <w:r w:rsidR="003575DC" w:rsidRPr="00354208">
              <w:rPr>
                <w:rFonts w:hint="eastAsia"/>
              </w:rPr>
              <w:t>受注者</w:t>
            </w:r>
            <w:r w:rsidRPr="00354208">
              <w:rPr>
                <w:rFonts w:hint="eastAsia"/>
              </w:rPr>
              <w:t>は特定建設業許可を保有しているか。</w:t>
            </w:r>
          </w:p>
        </w:tc>
        <w:tc>
          <w:tcPr>
            <w:tcW w:w="7221" w:type="dxa"/>
          </w:tcPr>
          <w:p w:rsidR="009C5399" w:rsidRPr="00354208" w:rsidRDefault="009C5399" w:rsidP="003575DC">
            <w:pPr>
              <w:ind w:left="207" w:hangingChars="100" w:hanging="207"/>
            </w:pPr>
            <w:r w:rsidRPr="00354208">
              <w:rPr>
                <w:rFonts w:hint="eastAsia"/>
              </w:rPr>
              <w:t>①</w:t>
            </w:r>
            <w:r w:rsidR="003575DC" w:rsidRPr="00354208">
              <w:rPr>
                <w:rFonts w:hint="eastAsia"/>
              </w:rPr>
              <w:t>一次下請総額が4</w:t>
            </w:r>
            <w:r w:rsidR="003575DC" w:rsidRPr="00354208">
              <w:t>,</w:t>
            </w:r>
            <w:r w:rsidR="003575DC" w:rsidRPr="00354208">
              <w:rPr>
                <w:rFonts w:hint="eastAsia"/>
              </w:rPr>
              <w:t>5</w:t>
            </w:r>
            <w:r w:rsidR="003575DC" w:rsidRPr="00354208">
              <w:t>00万円（建築一式工事</w:t>
            </w:r>
            <w:r w:rsidR="003575DC" w:rsidRPr="00354208">
              <w:rPr>
                <w:rFonts w:hint="eastAsia"/>
              </w:rPr>
              <w:t>7,0</w:t>
            </w:r>
            <w:r w:rsidR="003575DC" w:rsidRPr="00354208">
              <w:t>00万円）</w:t>
            </w:r>
            <w:r w:rsidR="003575DC" w:rsidRPr="00354208">
              <w:rPr>
                <w:rFonts w:hint="eastAsia"/>
              </w:rPr>
              <w:t>を超える場合、</w:t>
            </w:r>
            <w:r w:rsidRPr="00354208">
              <w:rPr>
                <w:rFonts w:hint="eastAsia"/>
              </w:rPr>
              <w:t>特定建設業者でない場合は建設業法第</w:t>
            </w:r>
            <w:r w:rsidRPr="00354208">
              <w:t>16条違反となる。</w:t>
            </w:r>
          </w:p>
          <w:p w:rsidR="009C5399" w:rsidRPr="00354208" w:rsidRDefault="00F15967" w:rsidP="00505E46">
            <w:pPr>
              <w:ind w:leftChars="100" w:left="207"/>
            </w:pPr>
            <w:r w:rsidRPr="00354208">
              <w:rPr>
                <w:rFonts w:hint="eastAsia"/>
              </w:rPr>
              <w:t>受注者</w:t>
            </w:r>
            <w:r w:rsidR="009C5399" w:rsidRPr="00354208">
              <w:rPr>
                <w:rFonts w:hint="eastAsia"/>
              </w:rPr>
              <w:t>が特定建設業許可を保有していない場合には、工事の着手を保留する。</w:t>
            </w:r>
          </w:p>
          <w:p w:rsidR="009C5399" w:rsidRPr="00354208" w:rsidRDefault="009C5399" w:rsidP="00753B66">
            <w:pPr>
              <w:ind w:leftChars="100" w:left="207"/>
            </w:pPr>
            <w:r w:rsidRPr="00354208">
              <w:rPr>
                <w:rFonts w:hint="eastAsia"/>
              </w:rPr>
              <w:t>記載事項の事実関係を確認のうえ、</w:t>
            </w:r>
            <w:r w:rsidR="00F15967" w:rsidRPr="00354208">
              <w:rPr>
                <w:rFonts w:hint="eastAsia"/>
              </w:rPr>
              <w:t>受注者</w:t>
            </w:r>
            <w:r w:rsidRPr="00354208">
              <w:rPr>
                <w:rFonts w:hint="eastAsia"/>
              </w:rPr>
              <w:t>直営施工部分を増やして、一次下請総額が</w:t>
            </w:r>
            <w:r w:rsidR="004F0861" w:rsidRPr="00354208">
              <w:rPr>
                <w:rFonts w:hint="eastAsia"/>
              </w:rPr>
              <w:t>4</w:t>
            </w:r>
            <w:r w:rsidR="004F0861" w:rsidRPr="00354208">
              <w:t>,</w:t>
            </w:r>
            <w:r w:rsidR="003575DC" w:rsidRPr="00354208">
              <w:rPr>
                <w:rFonts w:hint="eastAsia"/>
              </w:rPr>
              <w:t>5</w:t>
            </w:r>
            <w:r w:rsidR="004F0861" w:rsidRPr="00354208">
              <w:t>00万円（建築一式工事</w:t>
            </w:r>
            <w:r w:rsidR="003575DC" w:rsidRPr="00354208">
              <w:rPr>
                <w:rFonts w:hint="eastAsia"/>
              </w:rPr>
              <w:t>7</w:t>
            </w:r>
            <w:r w:rsidR="004F0861" w:rsidRPr="00354208">
              <w:rPr>
                <w:rFonts w:hint="eastAsia"/>
              </w:rPr>
              <w:t>,0</w:t>
            </w:r>
            <w:r w:rsidR="004F0861" w:rsidRPr="00354208">
              <w:t>00万円）</w:t>
            </w:r>
            <w:r w:rsidRPr="00354208">
              <w:t>未満の下請契約とする。</w:t>
            </w:r>
          </w:p>
        </w:tc>
      </w:tr>
      <w:tr w:rsidR="00354208" w:rsidRPr="00354208" w:rsidTr="00505E46">
        <w:tc>
          <w:tcPr>
            <w:tcW w:w="2689" w:type="dxa"/>
          </w:tcPr>
          <w:p w:rsidR="009C5399" w:rsidRPr="00354208" w:rsidRDefault="009C5399" w:rsidP="009D0D06">
            <w:r w:rsidRPr="00354208">
              <w:rPr>
                <w:rFonts w:hint="eastAsia"/>
              </w:rPr>
              <w:t>監理技術者の配置</w:t>
            </w:r>
          </w:p>
        </w:tc>
        <w:tc>
          <w:tcPr>
            <w:tcW w:w="4536" w:type="dxa"/>
          </w:tcPr>
          <w:p w:rsidR="009C5399" w:rsidRPr="00354208" w:rsidRDefault="009C5399" w:rsidP="003575DC">
            <w:r w:rsidRPr="00354208">
              <w:rPr>
                <w:rFonts w:hint="eastAsia"/>
              </w:rPr>
              <w:t>②</w:t>
            </w:r>
            <w:r w:rsidR="00B20B0B" w:rsidRPr="00354208">
              <w:rPr>
                <w:rFonts w:hint="eastAsia"/>
              </w:rPr>
              <w:t>一次下請総額が4</w:t>
            </w:r>
            <w:r w:rsidR="00B20B0B" w:rsidRPr="00354208">
              <w:t>,</w:t>
            </w:r>
            <w:r w:rsidR="003575DC" w:rsidRPr="00354208">
              <w:rPr>
                <w:rFonts w:hint="eastAsia"/>
              </w:rPr>
              <w:t>5</w:t>
            </w:r>
            <w:r w:rsidR="00B20B0B" w:rsidRPr="00354208">
              <w:t>00万円（建築一式工事</w:t>
            </w:r>
            <w:r w:rsidR="003575DC" w:rsidRPr="00354208">
              <w:rPr>
                <w:rFonts w:hint="eastAsia"/>
              </w:rPr>
              <w:t>7</w:t>
            </w:r>
            <w:r w:rsidR="00B20B0B" w:rsidRPr="00354208">
              <w:rPr>
                <w:rFonts w:hint="eastAsia"/>
              </w:rPr>
              <w:t>,0</w:t>
            </w:r>
            <w:r w:rsidR="00B20B0B" w:rsidRPr="00354208">
              <w:t>00万円）</w:t>
            </w:r>
            <w:r w:rsidR="00B20B0B" w:rsidRPr="00354208">
              <w:rPr>
                <w:rFonts w:hint="eastAsia"/>
              </w:rPr>
              <w:t>を超える場合、</w:t>
            </w:r>
            <w:r w:rsidR="003575DC" w:rsidRPr="00354208">
              <w:rPr>
                <w:rFonts w:hint="eastAsia"/>
              </w:rPr>
              <w:t>受注者</w:t>
            </w:r>
            <w:r w:rsidRPr="00354208">
              <w:rPr>
                <w:rFonts w:hint="eastAsia"/>
              </w:rPr>
              <w:t>に監理技術者が配置されているか。</w:t>
            </w:r>
          </w:p>
        </w:tc>
        <w:tc>
          <w:tcPr>
            <w:tcW w:w="7221" w:type="dxa"/>
          </w:tcPr>
          <w:p w:rsidR="009C5399" w:rsidRPr="00354208" w:rsidRDefault="009C5399" w:rsidP="00505E46">
            <w:pPr>
              <w:ind w:left="207" w:hangingChars="100" w:hanging="207"/>
            </w:pPr>
            <w:r w:rsidRPr="00354208">
              <w:rPr>
                <w:rFonts w:hint="eastAsia"/>
              </w:rPr>
              <w:t>②配置技術者が主任技術者の場合、監理技術者への変更措置を取る。</w:t>
            </w:r>
          </w:p>
          <w:p w:rsidR="009C5399" w:rsidRPr="00354208" w:rsidRDefault="009C5399" w:rsidP="00753B66">
            <w:pPr>
              <w:ind w:firstLineChars="100" w:firstLine="207"/>
            </w:pPr>
            <w:r w:rsidRPr="00354208">
              <w:rPr>
                <w:rFonts w:hint="eastAsia"/>
              </w:rPr>
              <w:t>監理技術者への変更手続きが完了するまで、工事の着手を保留する。</w:t>
            </w:r>
          </w:p>
        </w:tc>
      </w:tr>
      <w:tr w:rsidR="00354208" w:rsidRPr="00354208" w:rsidTr="00505E46">
        <w:tc>
          <w:tcPr>
            <w:tcW w:w="2689" w:type="dxa"/>
            <w:vMerge w:val="restart"/>
          </w:tcPr>
          <w:p w:rsidR="009C5399" w:rsidRPr="00354208" w:rsidRDefault="009C5399" w:rsidP="009D0D06">
            <w:r w:rsidRPr="00354208">
              <w:rPr>
                <w:rFonts w:hint="eastAsia"/>
              </w:rPr>
              <w:t>施工体制台帳の記載内容・添付書類</w:t>
            </w:r>
          </w:p>
        </w:tc>
        <w:tc>
          <w:tcPr>
            <w:tcW w:w="4536" w:type="dxa"/>
          </w:tcPr>
          <w:p w:rsidR="00E7155C" w:rsidRDefault="009C5399" w:rsidP="00E7155C">
            <w:r w:rsidRPr="00354208">
              <w:rPr>
                <w:rFonts w:hint="eastAsia"/>
              </w:rPr>
              <w:t>③施工体制台帳に記載漏れはないか。</w:t>
            </w:r>
          </w:p>
          <w:p w:rsidR="009C5399" w:rsidRPr="00354208" w:rsidRDefault="007751E9" w:rsidP="00E7155C">
            <w:r w:rsidRPr="00354208">
              <w:rPr>
                <w:rFonts w:hint="eastAsia"/>
              </w:rPr>
              <w:t>※公共工事に</w:t>
            </w:r>
            <w:r w:rsidRPr="00354208">
              <w:t>おいて</w:t>
            </w:r>
            <w:r w:rsidR="00DA393F" w:rsidRPr="00354208">
              <w:t>下請</w:t>
            </w:r>
            <w:r w:rsidR="00DA393F" w:rsidRPr="00354208">
              <w:rPr>
                <w:rFonts w:hint="eastAsia"/>
              </w:rPr>
              <w:t>契約</w:t>
            </w:r>
            <w:r w:rsidR="00DA393F" w:rsidRPr="00354208">
              <w:t>を行った場合</w:t>
            </w:r>
            <w:r w:rsidR="00DA393F" w:rsidRPr="00354208">
              <w:rPr>
                <w:rFonts w:hint="eastAsia"/>
              </w:rPr>
              <w:t>、発注者</w:t>
            </w:r>
            <w:r w:rsidRPr="00354208">
              <w:t>あてに</w:t>
            </w:r>
            <w:r w:rsidR="00C03BBA">
              <w:rPr>
                <w:rFonts w:hint="eastAsia"/>
              </w:rPr>
              <w:t>施工体制台帳の写しを提出</w:t>
            </w:r>
            <w:r w:rsidRPr="00354208">
              <w:t>することが</w:t>
            </w:r>
            <w:r w:rsidR="00DA393F" w:rsidRPr="00354208">
              <w:rPr>
                <w:rFonts w:hint="eastAsia"/>
              </w:rPr>
              <w:t>入札契約適正化法</w:t>
            </w:r>
            <w:r w:rsidRPr="00354208">
              <w:t>第</w:t>
            </w:r>
            <w:r w:rsidR="00DA393F" w:rsidRPr="00354208">
              <w:rPr>
                <w:rFonts w:hint="eastAsia"/>
              </w:rPr>
              <w:t>15</w:t>
            </w:r>
            <w:r w:rsidRPr="00354208">
              <w:t>条に規定されている。</w:t>
            </w:r>
          </w:p>
        </w:tc>
        <w:tc>
          <w:tcPr>
            <w:tcW w:w="7221" w:type="dxa"/>
          </w:tcPr>
          <w:p w:rsidR="009C5399" w:rsidRPr="00354208" w:rsidRDefault="009C5399" w:rsidP="00753B66">
            <w:r w:rsidRPr="00354208">
              <w:rPr>
                <w:rFonts w:hint="eastAsia"/>
              </w:rPr>
              <w:t>③記載漏れがあれば補正し、速やかに再提出する。</w:t>
            </w:r>
          </w:p>
        </w:tc>
      </w:tr>
      <w:tr w:rsidR="00354208" w:rsidRPr="00354208" w:rsidTr="00505E46">
        <w:tc>
          <w:tcPr>
            <w:tcW w:w="2689" w:type="dxa"/>
            <w:vMerge/>
          </w:tcPr>
          <w:p w:rsidR="009C5399" w:rsidRPr="00354208" w:rsidRDefault="009C5399" w:rsidP="009D0D06"/>
        </w:tc>
        <w:tc>
          <w:tcPr>
            <w:tcW w:w="4536" w:type="dxa"/>
          </w:tcPr>
          <w:p w:rsidR="009C5399" w:rsidRPr="00354208" w:rsidRDefault="009C5399" w:rsidP="009C5399">
            <w:r w:rsidRPr="00354208">
              <w:rPr>
                <w:rFonts w:hint="eastAsia"/>
              </w:rPr>
              <w:t>④</w:t>
            </w:r>
            <w:r w:rsidR="003575DC" w:rsidRPr="00354208">
              <w:rPr>
                <w:rFonts w:hint="eastAsia"/>
              </w:rPr>
              <w:t>下請負人</w:t>
            </w:r>
            <w:r w:rsidRPr="00354208">
              <w:rPr>
                <w:rFonts w:hint="eastAsia"/>
              </w:rPr>
              <w:t>の建設業許可保有の有無は適切か。</w:t>
            </w:r>
          </w:p>
          <w:p w:rsidR="009C5399" w:rsidRPr="00354208" w:rsidRDefault="009C5399" w:rsidP="00505E46">
            <w:pPr>
              <w:ind w:left="207" w:hangingChars="100" w:hanging="207"/>
            </w:pPr>
            <w:r w:rsidRPr="00354208">
              <w:rPr>
                <w:rFonts w:hint="eastAsia"/>
              </w:rPr>
              <w:t>※施工体制台帳に</w:t>
            </w:r>
            <w:r w:rsidR="00F15967" w:rsidRPr="00354208">
              <w:rPr>
                <w:rFonts w:hint="eastAsia"/>
              </w:rPr>
              <w:t>下請負人</w:t>
            </w:r>
            <w:r w:rsidRPr="00354208">
              <w:rPr>
                <w:rFonts w:hint="eastAsia"/>
              </w:rPr>
              <w:t>の許可保有状況の記載はあるか。</w:t>
            </w:r>
          </w:p>
        </w:tc>
        <w:tc>
          <w:tcPr>
            <w:tcW w:w="7221" w:type="dxa"/>
          </w:tcPr>
          <w:p w:rsidR="009C5399" w:rsidRPr="00354208" w:rsidRDefault="009C5399" w:rsidP="00505E46">
            <w:pPr>
              <w:ind w:left="207" w:hangingChars="100" w:hanging="207"/>
            </w:pPr>
            <w:r w:rsidRPr="00354208">
              <w:rPr>
                <w:rFonts w:hint="eastAsia"/>
              </w:rPr>
              <w:t>④</w:t>
            </w:r>
            <w:r w:rsidR="003575DC" w:rsidRPr="00354208">
              <w:rPr>
                <w:rFonts w:hint="eastAsia"/>
              </w:rPr>
              <w:t>下請負人</w:t>
            </w:r>
            <w:r w:rsidRPr="00354208">
              <w:rPr>
                <w:rFonts w:hint="eastAsia"/>
              </w:rPr>
              <w:t>の中に建設業許可を保有していない建設業者がいる場合には、下請契約金額が</w:t>
            </w:r>
            <w:r w:rsidRPr="00354208">
              <w:t>500万円（建築1,500万円）未満であることを確認する。</w:t>
            </w:r>
          </w:p>
          <w:p w:rsidR="009C5399" w:rsidRPr="00354208" w:rsidRDefault="004F0861" w:rsidP="00753B66">
            <w:pPr>
              <w:ind w:leftChars="100" w:left="207"/>
            </w:pPr>
            <w:r w:rsidRPr="00354208">
              <w:rPr>
                <w:rFonts w:hint="eastAsia"/>
              </w:rPr>
              <w:t>建設業許可を保有していない建設業者とは</w:t>
            </w:r>
            <w:r w:rsidR="009C5399" w:rsidRPr="00354208">
              <w:rPr>
                <w:rFonts w:hint="eastAsia"/>
              </w:rPr>
              <w:t>下請契約が</w:t>
            </w:r>
            <w:r w:rsidR="009C5399" w:rsidRPr="00354208">
              <w:t>500万円(建築1,500万円）以上の下請工事は、下請契約しない。</w:t>
            </w:r>
          </w:p>
        </w:tc>
      </w:tr>
      <w:tr w:rsidR="00354208" w:rsidRPr="00354208" w:rsidTr="00505E46">
        <w:tc>
          <w:tcPr>
            <w:tcW w:w="2689" w:type="dxa"/>
            <w:vMerge/>
          </w:tcPr>
          <w:p w:rsidR="009C5399" w:rsidRPr="00354208" w:rsidRDefault="009C5399" w:rsidP="009D0D06"/>
        </w:tc>
        <w:tc>
          <w:tcPr>
            <w:tcW w:w="4536" w:type="dxa"/>
          </w:tcPr>
          <w:p w:rsidR="009C5399" w:rsidRPr="00354208" w:rsidRDefault="009C5399" w:rsidP="00505E46">
            <w:pPr>
              <w:ind w:left="207" w:hangingChars="100" w:hanging="207"/>
            </w:pPr>
            <w:r w:rsidRPr="00354208">
              <w:rPr>
                <w:rFonts w:hint="eastAsia"/>
              </w:rPr>
              <w:t>⑤</w:t>
            </w:r>
            <w:r w:rsidR="00F15967" w:rsidRPr="00354208">
              <w:rPr>
                <w:rFonts w:hint="eastAsia"/>
              </w:rPr>
              <w:t>下請負人</w:t>
            </w:r>
            <w:r w:rsidRPr="00354208">
              <w:rPr>
                <w:rFonts w:hint="eastAsia"/>
              </w:rPr>
              <w:t>に主任技術者は配置されているか。また、専任、非専任の区分は適切か。</w:t>
            </w:r>
          </w:p>
        </w:tc>
        <w:tc>
          <w:tcPr>
            <w:tcW w:w="7221" w:type="dxa"/>
          </w:tcPr>
          <w:p w:rsidR="009C5399" w:rsidRPr="00354208" w:rsidRDefault="009C5399" w:rsidP="00505E46">
            <w:pPr>
              <w:ind w:left="207" w:hangingChars="100" w:hanging="207"/>
            </w:pPr>
            <w:r w:rsidRPr="00354208">
              <w:rPr>
                <w:rFonts w:hint="eastAsia"/>
              </w:rPr>
              <w:t>⑤</w:t>
            </w:r>
            <w:r w:rsidR="003575DC" w:rsidRPr="00354208">
              <w:rPr>
                <w:rFonts w:hint="eastAsia"/>
              </w:rPr>
              <w:t>下請負人</w:t>
            </w:r>
            <w:r w:rsidRPr="00354208">
              <w:rPr>
                <w:rFonts w:hint="eastAsia"/>
              </w:rPr>
              <w:t>に主任技術者が配置されていない場合は建設業法第</w:t>
            </w:r>
            <w:r w:rsidRPr="00354208">
              <w:t>26条違反となるので配置</w:t>
            </w:r>
            <w:r w:rsidR="004F3211" w:rsidRPr="00354208">
              <w:rPr>
                <w:rFonts w:hint="eastAsia"/>
              </w:rPr>
              <w:t>させる</w:t>
            </w:r>
            <w:r w:rsidRPr="00354208">
              <w:t>。</w:t>
            </w:r>
          </w:p>
          <w:p w:rsidR="009C5399" w:rsidRPr="00354208" w:rsidRDefault="009C5399" w:rsidP="00505E46">
            <w:pPr>
              <w:ind w:leftChars="100" w:left="207"/>
            </w:pPr>
            <w:r w:rsidRPr="00354208">
              <w:rPr>
                <w:rFonts w:hint="eastAsia"/>
              </w:rPr>
              <w:t>ただし、④の許可不要業者の場合には主任技術者の配置義務はないので注意する。</w:t>
            </w:r>
          </w:p>
          <w:p w:rsidR="009C5399" w:rsidRPr="00354208" w:rsidRDefault="009C5399" w:rsidP="00505E46">
            <w:pPr>
              <w:ind w:leftChars="100" w:left="207"/>
            </w:pPr>
            <w:r w:rsidRPr="00354208">
              <w:rPr>
                <w:rFonts w:hint="eastAsia"/>
              </w:rPr>
              <w:t>また、下請工事においても、請負金額が</w:t>
            </w:r>
            <w:r w:rsidR="003575DC" w:rsidRPr="00354208">
              <w:rPr>
                <w:rFonts w:hint="eastAsia"/>
              </w:rPr>
              <w:t>4</w:t>
            </w:r>
            <w:r w:rsidR="003575DC" w:rsidRPr="00354208">
              <w:t>,00</w:t>
            </w:r>
            <w:r w:rsidR="003575DC" w:rsidRPr="00354208">
              <w:rPr>
                <w:rFonts w:hint="eastAsia"/>
              </w:rPr>
              <w:t>0</w:t>
            </w:r>
            <w:r w:rsidR="003575DC" w:rsidRPr="00354208">
              <w:t>万円（建築一式工事</w:t>
            </w:r>
            <w:r w:rsidR="003575DC" w:rsidRPr="00354208">
              <w:rPr>
                <w:rFonts w:hint="eastAsia"/>
              </w:rPr>
              <w:t>8,0</w:t>
            </w:r>
            <w:r w:rsidR="003575DC" w:rsidRPr="00354208">
              <w:t>00万円）</w:t>
            </w:r>
            <w:r w:rsidRPr="00354208">
              <w:t>以上となる場合、専任の主任技術者が配置されていることを確認し、専任でない場合（建設業法第26条違反）専任配置</w:t>
            </w:r>
            <w:r w:rsidR="004F3211" w:rsidRPr="00354208">
              <w:rPr>
                <w:rFonts w:hint="eastAsia"/>
              </w:rPr>
              <w:t>させる</w:t>
            </w:r>
            <w:r w:rsidRPr="00354208">
              <w:t>。</w:t>
            </w:r>
          </w:p>
          <w:p w:rsidR="009C5399" w:rsidRPr="00354208" w:rsidRDefault="009C5399" w:rsidP="00354208">
            <w:pPr>
              <w:ind w:firstLineChars="100" w:firstLine="207"/>
            </w:pPr>
            <w:r w:rsidRPr="00354208">
              <w:rPr>
                <w:rFonts w:hint="eastAsia"/>
              </w:rPr>
              <w:t>専任の技術者が配置されるまで、下請工事の着手を保留</w:t>
            </w:r>
            <w:r w:rsidR="004F3211" w:rsidRPr="00354208">
              <w:rPr>
                <w:rFonts w:hint="eastAsia"/>
              </w:rPr>
              <w:t>させる</w:t>
            </w:r>
            <w:r w:rsidRPr="00354208">
              <w:rPr>
                <w:rFonts w:hint="eastAsia"/>
              </w:rPr>
              <w:t>。</w:t>
            </w:r>
          </w:p>
        </w:tc>
      </w:tr>
      <w:tr w:rsidR="00354208" w:rsidRPr="00354208" w:rsidTr="00505E46">
        <w:tc>
          <w:tcPr>
            <w:tcW w:w="2689" w:type="dxa"/>
            <w:vMerge/>
          </w:tcPr>
          <w:p w:rsidR="009C5399" w:rsidRPr="00354208" w:rsidRDefault="009C5399" w:rsidP="009D0D06"/>
        </w:tc>
        <w:tc>
          <w:tcPr>
            <w:tcW w:w="4536" w:type="dxa"/>
          </w:tcPr>
          <w:p w:rsidR="009C5399" w:rsidRPr="00354208" w:rsidRDefault="009C5399" w:rsidP="009C5399">
            <w:r w:rsidRPr="00354208">
              <w:rPr>
                <w:rFonts w:hint="eastAsia"/>
              </w:rPr>
              <w:t>⑥添付書類が適切に添付されているか。</w:t>
            </w:r>
          </w:p>
          <w:p w:rsidR="009C5399" w:rsidRPr="00354208" w:rsidRDefault="009C5399" w:rsidP="009C5399">
            <w:r w:rsidRPr="00354208">
              <w:rPr>
                <w:rFonts w:hint="eastAsia"/>
              </w:rPr>
              <w:t>・下請契約書</w:t>
            </w:r>
            <w:r w:rsidRPr="00354208">
              <w:t>(写）で金額の記載のあるもの</w:t>
            </w:r>
          </w:p>
          <w:p w:rsidR="009C5399" w:rsidRPr="00354208" w:rsidRDefault="009C5399" w:rsidP="009C5399">
            <w:r w:rsidRPr="00354208">
              <w:rPr>
                <w:rFonts w:hint="eastAsia"/>
              </w:rPr>
              <w:t>・監理技術者資格者証</w:t>
            </w:r>
            <w:r w:rsidRPr="00354208">
              <w:t>(写）</w:t>
            </w:r>
          </w:p>
          <w:p w:rsidR="009C5399" w:rsidRDefault="009C5399" w:rsidP="009C5399">
            <w:r w:rsidRPr="00354208">
              <w:rPr>
                <w:rFonts w:hint="eastAsia"/>
              </w:rPr>
              <w:t>・雇用関係証明書（写）</w:t>
            </w:r>
          </w:p>
          <w:p w:rsidR="00C03BBA" w:rsidRPr="00354208" w:rsidRDefault="00C03BBA" w:rsidP="009C5399">
            <w:r>
              <w:rPr>
                <w:rFonts w:hint="eastAsia"/>
              </w:rPr>
              <w:t>・作業員名簿</w:t>
            </w:r>
          </w:p>
        </w:tc>
        <w:tc>
          <w:tcPr>
            <w:tcW w:w="7221" w:type="dxa"/>
          </w:tcPr>
          <w:p w:rsidR="009C5399" w:rsidRPr="00354208" w:rsidRDefault="009C5399" w:rsidP="00354208">
            <w:r w:rsidRPr="00354208">
              <w:rPr>
                <w:rFonts w:hint="eastAsia"/>
              </w:rPr>
              <w:t>⑥添付漏れがあれば、速やかに提出する。</w:t>
            </w:r>
          </w:p>
        </w:tc>
      </w:tr>
      <w:tr w:rsidR="00354208" w:rsidRPr="00354208" w:rsidTr="00505E46">
        <w:tc>
          <w:tcPr>
            <w:tcW w:w="2689" w:type="dxa"/>
            <w:vMerge w:val="restart"/>
          </w:tcPr>
          <w:p w:rsidR="009F1328" w:rsidRPr="00354208" w:rsidRDefault="00C03BBA" w:rsidP="00C03BBA">
            <w:r w:rsidRPr="00C03BBA">
              <w:rPr>
                <w:rFonts w:hint="eastAsia"/>
              </w:rPr>
              <w:t>再下請契約</w:t>
            </w:r>
            <w:r>
              <w:rPr>
                <w:rFonts w:hint="eastAsia"/>
              </w:rPr>
              <w:t>に係る</w:t>
            </w:r>
            <w:r w:rsidRPr="00C03BBA">
              <w:rPr>
                <w:rFonts w:hint="eastAsia"/>
              </w:rPr>
              <w:t>施工体制台帳</w:t>
            </w:r>
            <w:r>
              <w:rPr>
                <w:rFonts w:hint="eastAsia"/>
              </w:rPr>
              <w:t>の提出</w:t>
            </w:r>
            <w:r w:rsidR="009F1328" w:rsidRPr="00354208">
              <w:rPr>
                <w:rFonts w:hint="eastAsia"/>
              </w:rPr>
              <w:t>・添付書類</w:t>
            </w:r>
          </w:p>
        </w:tc>
        <w:tc>
          <w:tcPr>
            <w:tcW w:w="4536" w:type="dxa"/>
          </w:tcPr>
          <w:p w:rsidR="009F1328" w:rsidRPr="00354208" w:rsidRDefault="009F1328" w:rsidP="00C03BBA">
            <w:pPr>
              <w:ind w:left="207" w:hangingChars="100" w:hanging="207"/>
            </w:pPr>
            <w:r w:rsidRPr="00354208">
              <w:rPr>
                <w:rFonts w:hint="eastAsia"/>
              </w:rPr>
              <w:t>⑦</w:t>
            </w:r>
            <w:r w:rsidR="00C03BBA" w:rsidRPr="00C03BBA">
              <w:rPr>
                <w:rFonts w:hint="eastAsia"/>
              </w:rPr>
              <w:t>再下請契約</w:t>
            </w:r>
            <w:r w:rsidR="00C03BBA">
              <w:rPr>
                <w:rFonts w:hint="eastAsia"/>
              </w:rPr>
              <w:t>に係る</w:t>
            </w:r>
            <w:r w:rsidR="00C03BBA" w:rsidRPr="00C03BBA">
              <w:rPr>
                <w:rFonts w:hint="eastAsia"/>
              </w:rPr>
              <w:t>施工体制台帳が</w:t>
            </w:r>
            <w:r w:rsidR="00C03BBA">
              <w:rPr>
                <w:rFonts w:hint="eastAsia"/>
              </w:rPr>
              <w:t>提出</w:t>
            </w:r>
            <w:r w:rsidR="00C03BBA" w:rsidRPr="00C03BBA">
              <w:t>(下請負人が再下請けを行った場合</w:t>
            </w:r>
            <w:r w:rsidR="00155B72">
              <w:rPr>
                <w:rFonts w:hint="eastAsia"/>
              </w:rPr>
              <w:t>に限る</w:t>
            </w:r>
            <w:r w:rsidR="00C03BBA" w:rsidRPr="00C03BBA">
              <w:t>）され、記載漏れはないか</w:t>
            </w:r>
            <w:r w:rsidRPr="00354208">
              <w:t>。</w:t>
            </w:r>
          </w:p>
        </w:tc>
        <w:tc>
          <w:tcPr>
            <w:tcW w:w="7221" w:type="dxa"/>
          </w:tcPr>
          <w:p w:rsidR="009F1328" w:rsidRPr="00354208" w:rsidRDefault="009F1328" w:rsidP="00354208">
            <w:pPr>
              <w:ind w:left="207" w:hangingChars="100" w:hanging="207"/>
            </w:pPr>
            <w:r w:rsidRPr="00354208">
              <w:rPr>
                <w:rFonts w:hint="eastAsia"/>
              </w:rPr>
              <w:t>⑦添付漏れがあれば、速やかに提出する。また、</w:t>
            </w:r>
            <w:r w:rsidR="00C03BBA" w:rsidRPr="00C03BBA">
              <w:rPr>
                <w:rFonts w:hint="eastAsia"/>
              </w:rPr>
              <w:t>再下請契約</w:t>
            </w:r>
            <w:r w:rsidR="00C03BBA">
              <w:rPr>
                <w:rFonts w:hint="eastAsia"/>
              </w:rPr>
              <w:t>に係る</w:t>
            </w:r>
            <w:r w:rsidR="00C03BBA" w:rsidRPr="00C03BBA">
              <w:rPr>
                <w:rFonts w:hint="eastAsia"/>
              </w:rPr>
              <w:t>施工体制台帳</w:t>
            </w:r>
            <w:r w:rsidRPr="00354208">
              <w:rPr>
                <w:rFonts w:hint="eastAsia"/>
              </w:rPr>
              <w:t>に記載漏れがあれば補正し、速やかに再提出する。</w:t>
            </w:r>
          </w:p>
        </w:tc>
      </w:tr>
      <w:tr w:rsidR="00354208" w:rsidRPr="00354208" w:rsidTr="00505E46">
        <w:tc>
          <w:tcPr>
            <w:tcW w:w="2689" w:type="dxa"/>
            <w:vMerge/>
          </w:tcPr>
          <w:p w:rsidR="009F1328" w:rsidRPr="00354208" w:rsidRDefault="009F1328" w:rsidP="009D0D06"/>
        </w:tc>
        <w:tc>
          <w:tcPr>
            <w:tcW w:w="4536" w:type="dxa"/>
          </w:tcPr>
          <w:p w:rsidR="009F1328" w:rsidRPr="00354208" w:rsidRDefault="009F1328" w:rsidP="00505E46">
            <w:pPr>
              <w:ind w:left="207" w:hangingChars="100" w:hanging="207"/>
            </w:pPr>
            <w:r w:rsidRPr="00354208">
              <w:rPr>
                <w:rFonts w:hint="eastAsia"/>
              </w:rPr>
              <w:t>⑧</w:t>
            </w:r>
            <w:r w:rsidR="00C03BBA" w:rsidRPr="00C03BBA">
              <w:rPr>
                <w:rFonts w:hint="eastAsia"/>
              </w:rPr>
              <w:t>再下請契約</w:t>
            </w:r>
            <w:r w:rsidR="00C03BBA">
              <w:rPr>
                <w:rFonts w:hint="eastAsia"/>
              </w:rPr>
              <w:t>に係る</w:t>
            </w:r>
            <w:r w:rsidR="00C03BBA" w:rsidRPr="00C03BBA">
              <w:rPr>
                <w:rFonts w:hint="eastAsia"/>
              </w:rPr>
              <w:t>施工体制台帳</w:t>
            </w:r>
            <w:r w:rsidR="00C03BBA">
              <w:rPr>
                <w:rFonts w:hint="eastAsia"/>
              </w:rPr>
              <w:t>に必要な添付書類等</w:t>
            </w:r>
            <w:r w:rsidRPr="00354208">
              <w:t>は添付されているか。</w:t>
            </w:r>
          </w:p>
          <w:p w:rsidR="009F1328" w:rsidRPr="00354208" w:rsidRDefault="009F1328" w:rsidP="009C5399">
            <w:r w:rsidRPr="00354208">
              <w:rPr>
                <w:rFonts w:hint="eastAsia"/>
              </w:rPr>
              <w:t>※すべての下請契約書に金額の記載があるか。</w:t>
            </w:r>
          </w:p>
        </w:tc>
        <w:tc>
          <w:tcPr>
            <w:tcW w:w="7221" w:type="dxa"/>
          </w:tcPr>
          <w:p w:rsidR="009F1328" w:rsidRPr="00354208" w:rsidRDefault="009F1328" w:rsidP="009F1328">
            <w:r w:rsidRPr="00354208">
              <w:rPr>
                <w:rFonts w:hint="eastAsia"/>
              </w:rPr>
              <w:t>⑧添付漏れがあれば、速やかに提出する。</w:t>
            </w:r>
          </w:p>
          <w:p w:rsidR="009F1328" w:rsidRPr="00354208" w:rsidRDefault="009F1328" w:rsidP="009F1328">
            <w:r w:rsidRPr="00354208">
              <w:rPr>
                <w:rFonts w:hint="eastAsia"/>
              </w:rPr>
              <w:t>※添付資料は建設業法施行規則第</w:t>
            </w:r>
            <w:r w:rsidRPr="00354208">
              <w:t>14条の4第3項に規定</w:t>
            </w:r>
          </w:p>
        </w:tc>
      </w:tr>
      <w:tr w:rsidR="00354208" w:rsidRPr="00354208" w:rsidTr="00505E46">
        <w:tc>
          <w:tcPr>
            <w:tcW w:w="2689" w:type="dxa"/>
            <w:vMerge w:val="restart"/>
          </w:tcPr>
          <w:p w:rsidR="009F1328" w:rsidRPr="00354208" w:rsidRDefault="009F1328" w:rsidP="009D0D06">
            <w:r w:rsidRPr="00354208">
              <w:rPr>
                <w:rFonts w:hint="eastAsia"/>
              </w:rPr>
              <w:t>施工体系図の記載内容</w:t>
            </w:r>
          </w:p>
        </w:tc>
        <w:tc>
          <w:tcPr>
            <w:tcW w:w="4536" w:type="dxa"/>
          </w:tcPr>
          <w:p w:rsidR="009F1328" w:rsidRPr="00354208" w:rsidRDefault="009F1328" w:rsidP="009F1328">
            <w:r w:rsidRPr="00354208">
              <w:rPr>
                <w:rFonts w:hint="eastAsia"/>
              </w:rPr>
              <w:t>⑨施工体系図に記載漏れはないか。</w:t>
            </w:r>
          </w:p>
        </w:tc>
        <w:tc>
          <w:tcPr>
            <w:tcW w:w="7221" w:type="dxa"/>
          </w:tcPr>
          <w:p w:rsidR="009F1328" w:rsidRPr="00354208" w:rsidRDefault="009F1328" w:rsidP="00354208">
            <w:r w:rsidRPr="00354208">
              <w:rPr>
                <w:rFonts w:hint="eastAsia"/>
              </w:rPr>
              <w:t>⑨記載漏れがあれば補正し、速やかに再提出する。</w:t>
            </w:r>
          </w:p>
        </w:tc>
      </w:tr>
      <w:tr w:rsidR="00354208" w:rsidRPr="00354208" w:rsidTr="00505E46">
        <w:tc>
          <w:tcPr>
            <w:tcW w:w="2689" w:type="dxa"/>
            <w:vMerge/>
          </w:tcPr>
          <w:p w:rsidR="009F1328" w:rsidRPr="00354208" w:rsidRDefault="009F1328" w:rsidP="009D0D06"/>
        </w:tc>
        <w:tc>
          <w:tcPr>
            <w:tcW w:w="4536" w:type="dxa"/>
          </w:tcPr>
          <w:p w:rsidR="009F1328" w:rsidRPr="00354208" w:rsidRDefault="009F1328" w:rsidP="009F1328">
            <w:r w:rsidRPr="00354208">
              <w:rPr>
                <w:rFonts w:hint="eastAsia"/>
              </w:rPr>
              <w:t>⑩施工体制台帳の内容と整合がとれているか。</w:t>
            </w:r>
          </w:p>
        </w:tc>
        <w:tc>
          <w:tcPr>
            <w:tcW w:w="7221" w:type="dxa"/>
          </w:tcPr>
          <w:p w:rsidR="009F1328" w:rsidRPr="00354208" w:rsidRDefault="009F1328" w:rsidP="00354208">
            <w:r w:rsidRPr="00354208">
              <w:rPr>
                <w:rFonts w:hint="eastAsia"/>
              </w:rPr>
              <w:t>⑩不備があれば補正し、速やかに再提出する。</w:t>
            </w:r>
          </w:p>
        </w:tc>
      </w:tr>
      <w:tr w:rsidR="00354208" w:rsidRPr="00354208" w:rsidTr="00505E46">
        <w:tc>
          <w:tcPr>
            <w:tcW w:w="2689" w:type="dxa"/>
            <w:vMerge w:val="restart"/>
          </w:tcPr>
          <w:p w:rsidR="009F1328" w:rsidRPr="00354208" w:rsidRDefault="009F1328" w:rsidP="009D0D06">
            <w:r w:rsidRPr="00354208">
              <w:rPr>
                <w:rFonts w:hint="eastAsia"/>
              </w:rPr>
              <w:t>施工体制</w:t>
            </w:r>
          </w:p>
        </w:tc>
        <w:tc>
          <w:tcPr>
            <w:tcW w:w="4536" w:type="dxa"/>
          </w:tcPr>
          <w:p w:rsidR="009F1328" w:rsidRPr="00354208" w:rsidRDefault="009F1328" w:rsidP="00505E46">
            <w:pPr>
              <w:ind w:left="207" w:hangingChars="100" w:hanging="207"/>
            </w:pPr>
            <w:r w:rsidRPr="00354208">
              <w:rPr>
                <w:rFonts w:hint="eastAsia"/>
              </w:rPr>
              <w:t>⑪各</w:t>
            </w:r>
            <w:r w:rsidR="00F15967" w:rsidRPr="00354208">
              <w:rPr>
                <w:rFonts w:hint="eastAsia"/>
              </w:rPr>
              <w:t>下請負人</w:t>
            </w:r>
            <w:r w:rsidRPr="00354208">
              <w:rPr>
                <w:rFonts w:hint="eastAsia"/>
              </w:rPr>
              <w:t>の施工分担は適切か。（担当工事概要からみて不必要な重層下請負等不適切な下請けはないか。）</w:t>
            </w:r>
          </w:p>
        </w:tc>
        <w:tc>
          <w:tcPr>
            <w:tcW w:w="7221" w:type="dxa"/>
          </w:tcPr>
          <w:p w:rsidR="00354208" w:rsidRDefault="009F1328" w:rsidP="00BC57D4">
            <w:pPr>
              <w:ind w:left="207" w:hangingChars="100" w:hanging="207"/>
            </w:pPr>
            <w:r w:rsidRPr="00354208">
              <w:rPr>
                <w:rFonts w:hint="eastAsia"/>
              </w:rPr>
              <w:t>⑪一括下請負は、建設業法第</w:t>
            </w:r>
            <w:r w:rsidRPr="00354208">
              <w:t>22条違反となる。</w:t>
            </w:r>
          </w:p>
          <w:p w:rsidR="009F1328" w:rsidRPr="00354208" w:rsidRDefault="009F1328" w:rsidP="00354208">
            <w:pPr>
              <w:ind w:leftChars="100" w:left="207"/>
            </w:pPr>
            <w:r w:rsidRPr="00354208">
              <w:t>一括下請けの疑いがもたれる</w:t>
            </w:r>
            <w:r w:rsidR="002F2C3A" w:rsidRPr="00354208">
              <w:rPr>
                <w:rFonts w:hint="eastAsia"/>
              </w:rPr>
              <w:t>ことのないよう</w:t>
            </w:r>
            <w:r w:rsidRPr="00354208">
              <w:rPr>
                <w:rFonts w:hint="eastAsia"/>
              </w:rPr>
              <w:t>適切な施工体制</w:t>
            </w:r>
            <w:r w:rsidR="002F2C3A" w:rsidRPr="00354208">
              <w:rPr>
                <w:rFonts w:hint="eastAsia"/>
              </w:rPr>
              <w:t>を</w:t>
            </w:r>
            <w:r w:rsidRPr="00354208">
              <w:rPr>
                <w:rFonts w:hint="eastAsia"/>
              </w:rPr>
              <w:t>確保</w:t>
            </w:r>
            <w:r w:rsidR="002F2C3A" w:rsidRPr="00354208">
              <w:rPr>
                <w:rFonts w:hint="eastAsia"/>
              </w:rPr>
              <w:t>する。</w:t>
            </w:r>
          </w:p>
          <w:p w:rsidR="009F1328" w:rsidRPr="00354208" w:rsidRDefault="009F1328" w:rsidP="00505E46">
            <w:pPr>
              <w:ind w:firstLineChars="100" w:firstLine="207"/>
              <w:rPr>
                <w:strike/>
              </w:rPr>
            </w:pPr>
          </w:p>
        </w:tc>
      </w:tr>
      <w:tr w:rsidR="00354208" w:rsidRPr="00354208" w:rsidTr="00505E46">
        <w:tc>
          <w:tcPr>
            <w:tcW w:w="2689" w:type="dxa"/>
            <w:vMerge/>
          </w:tcPr>
          <w:p w:rsidR="009F1328" w:rsidRPr="00354208" w:rsidRDefault="009F1328" w:rsidP="009D0D06"/>
        </w:tc>
        <w:tc>
          <w:tcPr>
            <w:tcW w:w="4536" w:type="dxa"/>
          </w:tcPr>
          <w:p w:rsidR="009F1328" w:rsidRPr="00354208" w:rsidRDefault="009F1328" w:rsidP="00505E46">
            <w:pPr>
              <w:ind w:left="207" w:hangingChars="100" w:hanging="207"/>
            </w:pPr>
            <w:r w:rsidRPr="00354208">
              <w:rPr>
                <w:rFonts w:hint="eastAsia"/>
              </w:rPr>
              <w:t>⑫指名停止中、営業停止・禁止中の業者と下請契約を締結していないか。</w:t>
            </w:r>
          </w:p>
        </w:tc>
        <w:tc>
          <w:tcPr>
            <w:tcW w:w="7221" w:type="dxa"/>
          </w:tcPr>
          <w:p w:rsidR="009F1328" w:rsidRPr="00354208" w:rsidRDefault="009F1328" w:rsidP="00354208">
            <w:pPr>
              <w:ind w:left="207" w:hangingChars="100" w:hanging="207"/>
            </w:pPr>
            <w:r w:rsidRPr="00354208">
              <w:rPr>
                <w:rFonts w:hint="eastAsia"/>
              </w:rPr>
              <w:t>⑫指名停止中の業者が</w:t>
            </w:r>
            <w:r w:rsidR="00F15967" w:rsidRPr="00354208">
              <w:rPr>
                <w:rFonts w:hint="eastAsia"/>
              </w:rPr>
              <w:t>下請負人</w:t>
            </w:r>
            <w:r w:rsidRPr="00354208">
              <w:rPr>
                <w:rFonts w:hint="eastAsia"/>
              </w:rPr>
              <w:t>になることは、海老名市指名停止要領第８条違反、営業停止・禁止業者との下請契約は建設業法第</w:t>
            </w:r>
            <w:r w:rsidRPr="00354208">
              <w:t>28条違反となるため、該当する場合は下請契約しない。</w:t>
            </w:r>
          </w:p>
        </w:tc>
      </w:tr>
    </w:tbl>
    <w:p w:rsidR="008067EC" w:rsidRPr="00354208" w:rsidRDefault="008067EC">
      <w:pPr>
        <w:widowControl/>
        <w:jc w:val="left"/>
      </w:pPr>
      <w:r w:rsidRPr="00354208">
        <w:br w:type="page"/>
      </w:r>
    </w:p>
    <w:p w:rsidR="009F1328" w:rsidRPr="00354208" w:rsidRDefault="009F1328">
      <w:r w:rsidRPr="00354208">
        <w:rPr>
          <w:rFonts w:hint="eastAsia"/>
        </w:rPr>
        <w:lastRenderedPageBreak/>
        <w:t>通知書確認時：</w:t>
      </w:r>
      <w:r w:rsidR="008067EC" w:rsidRPr="00354208">
        <w:rPr>
          <w:rFonts w:hint="eastAsia"/>
        </w:rPr>
        <w:t>コリンズ登録</w:t>
      </w:r>
      <w:r w:rsidRPr="00354208">
        <w:rPr>
          <w:rFonts w:hint="eastAsia"/>
        </w:rPr>
        <w:t>の確認</w:t>
      </w:r>
    </w:p>
    <w:tbl>
      <w:tblPr>
        <w:tblStyle w:val="a3"/>
        <w:tblW w:w="0" w:type="auto"/>
        <w:tblLook w:val="04A0" w:firstRow="1" w:lastRow="0" w:firstColumn="1" w:lastColumn="0" w:noHBand="0" w:noVBand="1"/>
      </w:tblPr>
      <w:tblGrid>
        <w:gridCol w:w="2689"/>
        <w:gridCol w:w="4536"/>
        <w:gridCol w:w="7221"/>
      </w:tblGrid>
      <w:tr w:rsidR="00354208" w:rsidRPr="00354208" w:rsidTr="00AD3635">
        <w:tc>
          <w:tcPr>
            <w:tcW w:w="2689" w:type="dxa"/>
            <w:shd w:val="clear" w:color="auto" w:fill="F2F2F2" w:themeFill="background1" w:themeFillShade="F2"/>
          </w:tcPr>
          <w:p w:rsidR="009F1328" w:rsidRPr="00354208" w:rsidRDefault="009F1328" w:rsidP="00AD3635">
            <w:pPr>
              <w:jc w:val="center"/>
            </w:pPr>
            <w:r w:rsidRPr="00354208">
              <w:rPr>
                <w:rFonts w:hint="eastAsia"/>
              </w:rPr>
              <w:t>把握項目</w:t>
            </w:r>
          </w:p>
        </w:tc>
        <w:tc>
          <w:tcPr>
            <w:tcW w:w="4536" w:type="dxa"/>
            <w:shd w:val="clear" w:color="auto" w:fill="F2F2F2" w:themeFill="background1" w:themeFillShade="F2"/>
          </w:tcPr>
          <w:p w:rsidR="009F1328" w:rsidRPr="00354208" w:rsidRDefault="009F1328" w:rsidP="00AD3635">
            <w:pPr>
              <w:jc w:val="center"/>
            </w:pPr>
            <w:r w:rsidRPr="00354208">
              <w:rPr>
                <w:rFonts w:hint="eastAsia"/>
              </w:rPr>
              <w:t>着眼点</w:t>
            </w:r>
          </w:p>
        </w:tc>
        <w:tc>
          <w:tcPr>
            <w:tcW w:w="7221" w:type="dxa"/>
            <w:shd w:val="clear" w:color="auto" w:fill="F2F2F2" w:themeFill="background1" w:themeFillShade="F2"/>
          </w:tcPr>
          <w:p w:rsidR="009F1328" w:rsidRPr="00354208" w:rsidRDefault="009F1328" w:rsidP="00AD3635">
            <w:pPr>
              <w:jc w:val="center"/>
            </w:pPr>
            <w:r w:rsidRPr="00354208">
              <w:rPr>
                <w:rFonts w:hint="eastAsia"/>
              </w:rPr>
              <w:t>対応方法等</w:t>
            </w:r>
          </w:p>
        </w:tc>
      </w:tr>
      <w:tr w:rsidR="00354208" w:rsidRPr="00354208" w:rsidTr="00505E46">
        <w:tc>
          <w:tcPr>
            <w:tcW w:w="2689" w:type="dxa"/>
          </w:tcPr>
          <w:p w:rsidR="009F1328" w:rsidRPr="00354208" w:rsidRDefault="009F1328" w:rsidP="009D0D06">
            <w:r w:rsidRPr="00354208">
              <w:rPr>
                <w:rFonts w:hint="eastAsia"/>
              </w:rPr>
              <w:t>登録期日</w:t>
            </w:r>
          </w:p>
        </w:tc>
        <w:tc>
          <w:tcPr>
            <w:tcW w:w="4536" w:type="dxa"/>
          </w:tcPr>
          <w:p w:rsidR="009F1328" w:rsidRPr="00354208" w:rsidRDefault="009F1328" w:rsidP="009F1328">
            <w:r w:rsidRPr="00354208">
              <w:rPr>
                <w:rFonts w:hint="eastAsia"/>
              </w:rPr>
              <w:t>①期限内に登録されているか。</w:t>
            </w:r>
          </w:p>
          <w:p w:rsidR="009F1328" w:rsidRPr="00354208" w:rsidRDefault="009F1328" w:rsidP="00FC7A5A">
            <w:pPr>
              <w:ind w:left="171" w:hangingChars="83" w:hanging="171"/>
            </w:pPr>
            <w:r w:rsidRPr="00354208">
              <w:rPr>
                <w:rFonts w:hint="eastAsia"/>
              </w:rPr>
              <w:t>※契約後</w:t>
            </w:r>
            <w:r w:rsidR="00FC7A5A" w:rsidRPr="00FC7A5A">
              <w:rPr>
                <w:rFonts w:hint="eastAsia"/>
              </w:rPr>
              <w:t>市の休日を除き</w:t>
            </w:r>
            <w:r w:rsidRPr="00354208">
              <w:t>10日以内に登録されていることを確認</w:t>
            </w:r>
          </w:p>
        </w:tc>
        <w:tc>
          <w:tcPr>
            <w:tcW w:w="7221" w:type="dxa"/>
          </w:tcPr>
          <w:p w:rsidR="009F1328" w:rsidRPr="00354208" w:rsidRDefault="009F1328" w:rsidP="00354208">
            <w:r w:rsidRPr="00354208">
              <w:rPr>
                <w:rFonts w:hint="eastAsia"/>
              </w:rPr>
              <w:t>①登録</w:t>
            </w:r>
            <w:r w:rsidR="008067EC" w:rsidRPr="00354208">
              <w:rPr>
                <w:rFonts w:hint="eastAsia"/>
              </w:rPr>
              <w:t>を</w:t>
            </w:r>
            <w:r w:rsidRPr="00354208">
              <w:rPr>
                <w:rFonts w:hint="eastAsia"/>
              </w:rPr>
              <w:t>期限</w:t>
            </w:r>
            <w:r w:rsidRPr="00354208">
              <w:t>(契約後</w:t>
            </w:r>
            <w:r w:rsidR="00FC7A5A" w:rsidRPr="00FC7A5A">
              <w:rPr>
                <w:rFonts w:hint="eastAsia"/>
              </w:rPr>
              <w:t>市の休日を除き</w:t>
            </w:r>
            <w:r w:rsidRPr="00354208">
              <w:t>10日以内）</w:t>
            </w:r>
            <w:r w:rsidR="008067EC" w:rsidRPr="00354208">
              <w:rPr>
                <w:rFonts w:hint="eastAsia"/>
              </w:rPr>
              <w:t>内に行う</w:t>
            </w:r>
            <w:r w:rsidRPr="00354208">
              <w:t>。</w:t>
            </w:r>
          </w:p>
        </w:tc>
      </w:tr>
    </w:tbl>
    <w:p w:rsidR="009F1328" w:rsidRPr="00354208" w:rsidRDefault="009F1328"/>
    <w:p w:rsidR="009F1328" w:rsidRPr="00354208" w:rsidRDefault="009F1328">
      <w:r w:rsidRPr="00354208">
        <w:rPr>
          <w:rFonts w:hint="eastAsia"/>
        </w:rPr>
        <w:t>工事着手後早期：監理技術者同一性の確認</w:t>
      </w:r>
    </w:p>
    <w:tbl>
      <w:tblPr>
        <w:tblStyle w:val="a3"/>
        <w:tblW w:w="0" w:type="auto"/>
        <w:tblLook w:val="04A0" w:firstRow="1" w:lastRow="0" w:firstColumn="1" w:lastColumn="0" w:noHBand="0" w:noVBand="1"/>
      </w:tblPr>
      <w:tblGrid>
        <w:gridCol w:w="2689"/>
        <w:gridCol w:w="4536"/>
        <w:gridCol w:w="7221"/>
      </w:tblGrid>
      <w:tr w:rsidR="00354208" w:rsidRPr="00354208" w:rsidTr="00AD3635">
        <w:tc>
          <w:tcPr>
            <w:tcW w:w="2689" w:type="dxa"/>
            <w:shd w:val="clear" w:color="auto" w:fill="F2F2F2" w:themeFill="background1" w:themeFillShade="F2"/>
          </w:tcPr>
          <w:p w:rsidR="000E11BB" w:rsidRPr="00354208" w:rsidRDefault="000E11BB" w:rsidP="00AD3635">
            <w:pPr>
              <w:jc w:val="center"/>
            </w:pPr>
            <w:r w:rsidRPr="00354208">
              <w:rPr>
                <w:rFonts w:hint="eastAsia"/>
              </w:rPr>
              <w:t>把握項目</w:t>
            </w:r>
          </w:p>
        </w:tc>
        <w:tc>
          <w:tcPr>
            <w:tcW w:w="4536" w:type="dxa"/>
            <w:shd w:val="clear" w:color="auto" w:fill="F2F2F2" w:themeFill="background1" w:themeFillShade="F2"/>
          </w:tcPr>
          <w:p w:rsidR="000E11BB" w:rsidRPr="00354208" w:rsidRDefault="000E11BB" w:rsidP="00AD3635">
            <w:pPr>
              <w:jc w:val="center"/>
            </w:pPr>
            <w:r w:rsidRPr="00354208">
              <w:rPr>
                <w:rFonts w:hint="eastAsia"/>
              </w:rPr>
              <w:t>着眼点</w:t>
            </w:r>
          </w:p>
        </w:tc>
        <w:tc>
          <w:tcPr>
            <w:tcW w:w="7221" w:type="dxa"/>
            <w:shd w:val="clear" w:color="auto" w:fill="F2F2F2" w:themeFill="background1" w:themeFillShade="F2"/>
          </w:tcPr>
          <w:p w:rsidR="000E11BB" w:rsidRPr="00354208" w:rsidRDefault="000E11BB" w:rsidP="00AD3635">
            <w:pPr>
              <w:jc w:val="center"/>
            </w:pPr>
            <w:r w:rsidRPr="00354208">
              <w:rPr>
                <w:rFonts w:hint="eastAsia"/>
              </w:rPr>
              <w:t>対応方法等</w:t>
            </w:r>
          </w:p>
        </w:tc>
      </w:tr>
      <w:tr w:rsidR="00354208" w:rsidRPr="00354208" w:rsidTr="00505E46">
        <w:tc>
          <w:tcPr>
            <w:tcW w:w="2689" w:type="dxa"/>
          </w:tcPr>
          <w:p w:rsidR="000E11BB" w:rsidRPr="00354208" w:rsidRDefault="000E11BB" w:rsidP="009D0D06">
            <w:r w:rsidRPr="00354208">
              <w:rPr>
                <w:rFonts w:hint="eastAsia"/>
              </w:rPr>
              <w:t>監理技術者の同一性</w:t>
            </w:r>
          </w:p>
        </w:tc>
        <w:tc>
          <w:tcPr>
            <w:tcW w:w="4536" w:type="dxa"/>
          </w:tcPr>
          <w:p w:rsidR="000E11BB" w:rsidRPr="00354208" w:rsidRDefault="000E11BB" w:rsidP="00505E46">
            <w:pPr>
              <w:ind w:left="207" w:hangingChars="100" w:hanging="207"/>
            </w:pPr>
            <w:r w:rsidRPr="00354208">
              <w:rPr>
                <w:rFonts w:hint="eastAsia"/>
              </w:rPr>
              <w:t>①現場に配置された技術者が、契約時に届け出を受けた監理技術者と同一か。また、監理技術者資格者証を携帯しているか。</w:t>
            </w:r>
          </w:p>
        </w:tc>
        <w:tc>
          <w:tcPr>
            <w:tcW w:w="7221" w:type="dxa"/>
          </w:tcPr>
          <w:p w:rsidR="000E11BB" w:rsidRPr="00354208" w:rsidRDefault="000E11BB" w:rsidP="00505E46">
            <w:pPr>
              <w:ind w:left="207" w:hangingChars="100" w:hanging="207"/>
            </w:pPr>
            <w:r w:rsidRPr="00354208">
              <w:rPr>
                <w:rFonts w:hint="eastAsia"/>
              </w:rPr>
              <w:t>①監理技術者資格者証を掲示</w:t>
            </w:r>
            <w:r w:rsidR="008067EC" w:rsidRPr="00354208">
              <w:rPr>
                <w:rFonts w:hint="eastAsia"/>
              </w:rPr>
              <w:t>し</w:t>
            </w:r>
            <w:r w:rsidRPr="00354208">
              <w:rPr>
                <w:rFonts w:hint="eastAsia"/>
              </w:rPr>
              <w:t>、資格者証の写真により本人であることを</w:t>
            </w:r>
            <w:r w:rsidR="008067EC" w:rsidRPr="00354208">
              <w:rPr>
                <w:rFonts w:hint="eastAsia"/>
              </w:rPr>
              <w:t>明示</w:t>
            </w:r>
            <w:r w:rsidRPr="00354208">
              <w:rPr>
                <w:rFonts w:hint="eastAsia"/>
              </w:rPr>
              <w:t>する。</w:t>
            </w:r>
          </w:p>
          <w:p w:rsidR="000E11BB" w:rsidRPr="00354208" w:rsidRDefault="000E11BB" w:rsidP="00505E46">
            <w:pPr>
              <w:ind w:leftChars="100" w:left="207"/>
            </w:pPr>
            <w:r w:rsidRPr="00354208">
              <w:rPr>
                <w:rFonts w:hint="eastAsia"/>
              </w:rPr>
              <w:t>監理技術者資格者証の携帯及び掲示義務は建設業法第</w:t>
            </w:r>
            <w:r w:rsidRPr="00354208">
              <w:t>26条に規定されてい</w:t>
            </w:r>
            <w:r w:rsidR="008067EC" w:rsidRPr="00354208">
              <w:rPr>
                <w:rFonts w:hint="eastAsia"/>
              </w:rPr>
              <w:t>ます</w:t>
            </w:r>
            <w:r w:rsidR="00BC57D4" w:rsidRPr="00354208">
              <w:rPr>
                <w:rFonts w:hint="eastAsia"/>
              </w:rPr>
              <w:t>。</w:t>
            </w:r>
          </w:p>
          <w:p w:rsidR="000E11BB" w:rsidRPr="00354208" w:rsidRDefault="008067EC" w:rsidP="00BC57D4">
            <w:pPr>
              <w:ind w:leftChars="100" w:left="207"/>
            </w:pPr>
            <w:r w:rsidRPr="00354208">
              <w:rPr>
                <w:rFonts w:hint="eastAsia"/>
              </w:rPr>
              <w:t>監理技術者資格者証に変更事項が生じた</w:t>
            </w:r>
            <w:r w:rsidR="000E11BB" w:rsidRPr="00354208">
              <w:rPr>
                <w:rFonts w:hint="eastAsia"/>
              </w:rPr>
              <w:t>場合、</w:t>
            </w:r>
            <w:r w:rsidR="00BC57D4" w:rsidRPr="00354208">
              <w:rPr>
                <w:rFonts w:hint="eastAsia"/>
              </w:rPr>
              <w:t>速やかに変更登録を行う。</w:t>
            </w:r>
          </w:p>
        </w:tc>
      </w:tr>
    </w:tbl>
    <w:p w:rsidR="000E11BB" w:rsidRPr="00354208" w:rsidRDefault="000E11BB"/>
    <w:p w:rsidR="009F1328" w:rsidRPr="00354208" w:rsidRDefault="000E11BB">
      <w:r w:rsidRPr="00354208">
        <w:rPr>
          <w:rFonts w:hint="eastAsia"/>
        </w:rPr>
        <w:t>工事施工中適宜：現場確認</w:t>
      </w:r>
    </w:p>
    <w:tbl>
      <w:tblPr>
        <w:tblStyle w:val="a3"/>
        <w:tblW w:w="0" w:type="auto"/>
        <w:tblLook w:val="04A0" w:firstRow="1" w:lastRow="0" w:firstColumn="1" w:lastColumn="0" w:noHBand="0" w:noVBand="1"/>
      </w:tblPr>
      <w:tblGrid>
        <w:gridCol w:w="2689"/>
        <w:gridCol w:w="4536"/>
        <w:gridCol w:w="7221"/>
      </w:tblGrid>
      <w:tr w:rsidR="00354208" w:rsidRPr="00354208" w:rsidTr="00AD3635">
        <w:tc>
          <w:tcPr>
            <w:tcW w:w="2689" w:type="dxa"/>
            <w:shd w:val="clear" w:color="auto" w:fill="F2F2F2" w:themeFill="background1" w:themeFillShade="F2"/>
          </w:tcPr>
          <w:p w:rsidR="000E11BB" w:rsidRPr="00354208" w:rsidRDefault="000E11BB" w:rsidP="00AD3635">
            <w:pPr>
              <w:jc w:val="center"/>
            </w:pPr>
            <w:r w:rsidRPr="00354208">
              <w:rPr>
                <w:rFonts w:hint="eastAsia"/>
              </w:rPr>
              <w:t>把握項目</w:t>
            </w:r>
          </w:p>
        </w:tc>
        <w:tc>
          <w:tcPr>
            <w:tcW w:w="4536" w:type="dxa"/>
            <w:shd w:val="clear" w:color="auto" w:fill="F2F2F2" w:themeFill="background1" w:themeFillShade="F2"/>
          </w:tcPr>
          <w:p w:rsidR="000E11BB" w:rsidRPr="00354208" w:rsidRDefault="000E11BB" w:rsidP="00AD3635">
            <w:pPr>
              <w:jc w:val="center"/>
            </w:pPr>
            <w:r w:rsidRPr="00354208">
              <w:rPr>
                <w:rFonts w:hint="eastAsia"/>
              </w:rPr>
              <w:t>着眼点</w:t>
            </w:r>
          </w:p>
        </w:tc>
        <w:tc>
          <w:tcPr>
            <w:tcW w:w="7221" w:type="dxa"/>
            <w:shd w:val="clear" w:color="auto" w:fill="F2F2F2" w:themeFill="background1" w:themeFillShade="F2"/>
          </w:tcPr>
          <w:p w:rsidR="000E11BB" w:rsidRPr="00354208" w:rsidRDefault="000E11BB" w:rsidP="00AD3635">
            <w:pPr>
              <w:jc w:val="center"/>
            </w:pPr>
            <w:r w:rsidRPr="00354208">
              <w:rPr>
                <w:rFonts w:hint="eastAsia"/>
              </w:rPr>
              <w:t>対応方法等</w:t>
            </w:r>
          </w:p>
        </w:tc>
      </w:tr>
      <w:tr w:rsidR="00354208" w:rsidRPr="00354208" w:rsidTr="00505E46">
        <w:tc>
          <w:tcPr>
            <w:tcW w:w="2689" w:type="dxa"/>
          </w:tcPr>
          <w:p w:rsidR="000E11BB" w:rsidRPr="00354208" w:rsidRDefault="000E11BB" w:rsidP="009D0D06">
            <w:r w:rsidRPr="00354208">
              <w:rPr>
                <w:rFonts w:hint="eastAsia"/>
              </w:rPr>
              <w:t>主任（監理）技術者の専任及び現場代理人の常駐※</w:t>
            </w:r>
          </w:p>
        </w:tc>
        <w:tc>
          <w:tcPr>
            <w:tcW w:w="4536" w:type="dxa"/>
          </w:tcPr>
          <w:p w:rsidR="000E11BB" w:rsidRPr="00354208" w:rsidRDefault="000E11BB" w:rsidP="00505E46">
            <w:pPr>
              <w:ind w:left="207" w:hangingChars="100" w:hanging="207"/>
            </w:pPr>
            <w:r w:rsidRPr="00354208">
              <w:rPr>
                <w:rFonts w:hint="eastAsia"/>
              </w:rPr>
              <w:t>①主任（監理）技術者は専任しているか。（契約金額が</w:t>
            </w:r>
            <w:r w:rsidR="00BC57D4" w:rsidRPr="00354208">
              <w:rPr>
                <w:rFonts w:hint="eastAsia"/>
              </w:rPr>
              <w:t>4,000</w:t>
            </w:r>
            <w:r w:rsidRPr="00354208">
              <w:t>万円（建築一式工事</w:t>
            </w:r>
            <w:r w:rsidR="00BC57D4" w:rsidRPr="00354208">
              <w:rPr>
                <w:rFonts w:hint="eastAsia"/>
              </w:rPr>
              <w:t>8</w:t>
            </w:r>
            <w:r w:rsidRPr="00354208">
              <w:t>,000万円）以上の場合）また、現場代理人は常駐しているか。</w:t>
            </w:r>
          </w:p>
        </w:tc>
        <w:tc>
          <w:tcPr>
            <w:tcW w:w="7221" w:type="dxa"/>
          </w:tcPr>
          <w:p w:rsidR="00BC57D4" w:rsidRPr="00354208" w:rsidRDefault="000E11BB" w:rsidP="00AD3635">
            <w:pPr>
              <w:ind w:left="207" w:hangingChars="100" w:hanging="207"/>
            </w:pPr>
            <w:r w:rsidRPr="00354208">
              <w:rPr>
                <w:rFonts w:hint="eastAsia"/>
              </w:rPr>
              <w:t>①合理的な理由なく</w:t>
            </w:r>
            <w:r w:rsidR="00BC57D4" w:rsidRPr="00354208">
              <w:rPr>
                <w:rFonts w:hint="eastAsia"/>
              </w:rPr>
              <w:t>主任（監理）技術者を</w:t>
            </w:r>
            <w:r w:rsidRPr="00354208">
              <w:rPr>
                <w:rFonts w:hint="eastAsia"/>
              </w:rPr>
              <w:t>不在</w:t>
            </w:r>
            <w:r w:rsidR="00BC57D4" w:rsidRPr="00354208">
              <w:rPr>
                <w:rFonts w:hint="eastAsia"/>
              </w:rPr>
              <w:t>とさせない。</w:t>
            </w:r>
          </w:p>
          <w:p w:rsidR="00BC57D4" w:rsidRPr="00354208" w:rsidRDefault="00BC57D4" w:rsidP="00AD3635">
            <w:pPr>
              <w:ind w:left="207" w:hangingChars="100" w:hanging="207"/>
            </w:pPr>
          </w:p>
          <w:p w:rsidR="000E11BB" w:rsidRPr="00354208" w:rsidRDefault="000E11BB" w:rsidP="00505E46">
            <w:pPr>
              <w:ind w:leftChars="100" w:left="207"/>
            </w:pPr>
          </w:p>
        </w:tc>
      </w:tr>
      <w:tr w:rsidR="00354208" w:rsidRPr="00354208" w:rsidTr="00505E46">
        <w:tc>
          <w:tcPr>
            <w:tcW w:w="2689" w:type="dxa"/>
          </w:tcPr>
          <w:p w:rsidR="000E11BB" w:rsidRPr="00354208" w:rsidRDefault="000E11BB" w:rsidP="009D0D06">
            <w:r w:rsidRPr="00354208">
              <w:rPr>
                <w:rFonts w:hint="eastAsia"/>
              </w:rPr>
              <w:t>施工体制※</w:t>
            </w:r>
          </w:p>
        </w:tc>
        <w:tc>
          <w:tcPr>
            <w:tcW w:w="4536" w:type="dxa"/>
          </w:tcPr>
          <w:p w:rsidR="000E11BB" w:rsidRPr="00354208" w:rsidRDefault="000E11BB" w:rsidP="00505E46">
            <w:pPr>
              <w:ind w:left="207" w:hangingChars="100" w:hanging="207"/>
            </w:pPr>
            <w:r w:rsidRPr="00354208">
              <w:rPr>
                <w:rFonts w:hint="eastAsia"/>
              </w:rPr>
              <w:t>②主任（監理）技術者は現場施工体制を適切に把握し、施工に関し主体的な役割を果たしているか。</w:t>
            </w:r>
          </w:p>
        </w:tc>
        <w:tc>
          <w:tcPr>
            <w:tcW w:w="7221" w:type="dxa"/>
          </w:tcPr>
          <w:p w:rsidR="000E11BB" w:rsidRPr="00354208" w:rsidRDefault="000E11BB" w:rsidP="00BC57D4">
            <w:pPr>
              <w:ind w:left="207" w:hangingChars="100" w:hanging="207"/>
            </w:pPr>
            <w:r w:rsidRPr="00354208">
              <w:rPr>
                <w:rFonts w:hint="eastAsia"/>
              </w:rPr>
              <w:t>②</w:t>
            </w:r>
            <w:r w:rsidR="00F15967" w:rsidRPr="00354208">
              <w:rPr>
                <w:rFonts w:hint="eastAsia"/>
              </w:rPr>
              <w:t>受注者</w:t>
            </w:r>
            <w:r w:rsidRPr="00354208">
              <w:rPr>
                <w:rFonts w:hint="eastAsia"/>
              </w:rPr>
              <w:t>の「実質関与」</w:t>
            </w:r>
            <w:r w:rsidR="00BC57D4" w:rsidRPr="00354208">
              <w:rPr>
                <w:rFonts w:hint="eastAsia"/>
              </w:rPr>
              <w:t>と</w:t>
            </w:r>
            <w:r w:rsidRPr="00354208">
              <w:rPr>
                <w:rFonts w:hint="eastAsia"/>
              </w:rPr>
              <w:t>して</w:t>
            </w:r>
            <w:r w:rsidR="00BC57D4" w:rsidRPr="00354208">
              <w:rPr>
                <w:rFonts w:hint="eastAsia"/>
              </w:rPr>
              <w:t>、特に</w:t>
            </w:r>
            <w:r w:rsidRPr="00354208">
              <w:rPr>
                <w:rFonts w:hint="eastAsia"/>
              </w:rPr>
              <w:t>次の</w:t>
            </w:r>
            <w:r w:rsidRPr="00354208">
              <w:t>11項目等について</w:t>
            </w:r>
            <w:r w:rsidR="00BC57D4" w:rsidRPr="00354208">
              <w:rPr>
                <w:rFonts w:hint="eastAsia"/>
              </w:rPr>
              <w:t>主体的な役割を果たす。</w:t>
            </w:r>
          </w:p>
        </w:tc>
      </w:tr>
      <w:tr w:rsidR="00354208" w:rsidRPr="00354208" w:rsidTr="00505E46">
        <w:tc>
          <w:tcPr>
            <w:tcW w:w="2689" w:type="dxa"/>
          </w:tcPr>
          <w:p w:rsidR="000E11BB" w:rsidRPr="00354208" w:rsidRDefault="000E11BB" w:rsidP="009D0D06">
            <w:r w:rsidRPr="00354208">
              <w:rPr>
                <w:rFonts w:hint="eastAsia"/>
              </w:rPr>
              <w:t>標識の掲示</w:t>
            </w:r>
          </w:p>
        </w:tc>
        <w:tc>
          <w:tcPr>
            <w:tcW w:w="4536" w:type="dxa"/>
          </w:tcPr>
          <w:p w:rsidR="000E11BB" w:rsidRPr="00354208" w:rsidRDefault="000E11BB" w:rsidP="00505E46">
            <w:pPr>
              <w:ind w:left="207" w:hangingChars="100" w:hanging="207"/>
            </w:pPr>
            <w:r w:rsidRPr="00354208">
              <w:rPr>
                <w:rFonts w:hint="eastAsia"/>
              </w:rPr>
              <w:t>③建設業の許可票が公衆の見やすい場所に設置されているか。</w:t>
            </w:r>
          </w:p>
          <w:p w:rsidR="000E11BB" w:rsidRPr="00354208" w:rsidRDefault="000E11BB" w:rsidP="00505E46">
            <w:pPr>
              <w:ind w:left="207" w:hangingChars="100" w:hanging="207"/>
            </w:pPr>
            <w:r w:rsidRPr="00354208">
              <w:rPr>
                <w:rFonts w:hint="eastAsia"/>
              </w:rPr>
              <w:t>④労災保険の標識が現場の見やすい場所に掲示されているか。</w:t>
            </w:r>
          </w:p>
          <w:p w:rsidR="00695040" w:rsidRPr="00695040" w:rsidRDefault="00695040" w:rsidP="00695040">
            <w:pPr>
              <w:ind w:left="207" w:hangingChars="100" w:hanging="207"/>
            </w:pPr>
            <w:r>
              <w:rPr>
                <w:rFonts w:hint="eastAsia"/>
              </w:rPr>
              <w:t>⑤</w:t>
            </w:r>
            <w:r w:rsidRPr="00695040">
              <w:rPr>
                <w:rFonts w:hint="eastAsia"/>
              </w:rPr>
              <w:t>施工体系図工事現場の工事関係者が見やすい場所及び公衆が見やすい場所</w:t>
            </w:r>
            <w:r w:rsidRPr="00354208">
              <w:rPr>
                <w:rFonts w:hint="eastAsia"/>
              </w:rPr>
              <w:t>に掲示されているか。</w:t>
            </w:r>
            <w:r w:rsidRPr="00354208">
              <w:t>(</w:t>
            </w:r>
            <w:r w:rsidRPr="00354208">
              <w:rPr>
                <w:rFonts w:hint="eastAsia"/>
              </w:rPr>
              <w:t>受注者</w:t>
            </w:r>
            <w:r w:rsidRPr="00354208">
              <w:t>が下請</w:t>
            </w:r>
            <w:r w:rsidRPr="00354208">
              <w:rPr>
                <w:rFonts w:hint="eastAsia"/>
              </w:rPr>
              <w:t>契約</w:t>
            </w:r>
            <w:r w:rsidRPr="00354208">
              <w:t>を行った場合</w:t>
            </w:r>
            <w:r w:rsidR="00155B72" w:rsidRPr="00354208">
              <w:rPr>
                <w:rFonts w:hint="eastAsia"/>
              </w:rPr>
              <w:t>に限る</w:t>
            </w:r>
            <w:r w:rsidRPr="00354208">
              <w:t>）</w:t>
            </w:r>
          </w:p>
          <w:p w:rsidR="000E11BB" w:rsidRDefault="00695040" w:rsidP="00695040">
            <w:pPr>
              <w:ind w:left="207" w:hangingChars="100" w:hanging="207"/>
            </w:pPr>
            <w:r>
              <w:rPr>
                <w:rFonts w:hint="eastAsia"/>
              </w:rPr>
              <w:t>⑥</w:t>
            </w:r>
            <w:r w:rsidR="000E11BB" w:rsidRPr="00354208">
              <w:rPr>
                <w:rFonts w:hint="eastAsia"/>
              </w:rPr>
              <w:t>建設業退職金共済制度適用事業主の工事現場であることを明示する標識が現場に掲示されているか。</w:t>
            </w:r>
          </w:p>
          <w:p w:rsidR="00695040" w:rsidRDefault="00695040" w:rsidP="00695040">
            <w:pPr>
              <w:ind w:left="207" w:hangingChars="100" w:hanging="207"/>
            </w:pPr>
            <w:r>
              <w:rPr>
                <w:rFonts w:hint="eastAsia"/>
              </w:rPr>
              <w:t>⑦</w:t>
            </w:r>
            <w:r w:rsidRPr="00695040">
              <w:rPr>
                <w:rFonts w:hint="eastAsia"/>
              </w:rPr>
              <w:t>再下請負通知書を元請負人に提出すべき旨の掲示</w:t>
            </w:r>
            <w:r w:rsidRPr="00354208">
              <w:t>(</w:t>
            </w:r>
            <w:r w:rsidRPr="00354208">
              <w:rPr>
                <w:rFonts w:hint="eastAsia"/>
              </w:rPr>
              <w:t>受注者</w:t>
            </w:r>
            <w:r w:rsidRPr="00354208">
              <w:t>が下請</w:t>
            </w:r>
            <w:r w:rsidRPr="00354208">
              <w:rPr>
                <w:rFonts w:hint="eastAsia"/>
              </w:rPr>
              <w:t>契約</w:t>
            </w:r>
            <w:r w:rsidRPr="00354208">
              <w:t>を行った場合</w:t>
            </w:r>
            <w:r w:rsidR="00155B72" w:rsidRPr="00354208">
              <w:rPr>
                <w:rFonts w:hint="eastAsia"/>
              </w:rPr>
              <w:t>に限る</w:t>
            </w:r>
            <w:r w:rsidRPr="00354208">
              <w:t>）</w:t>
            </w:r>
          </w:p>
          <w:p w:rsidR="00BC57D4" w:rsidRPr="00354208" w:rsidRDefault="00695040" w:rsidP="00155B72">
            <w:pPr>
              <w:ind w:left="207" w:hangingChars="100" w:hanging="207"/>
            </w:pPr>
            <w:r>
              <w:rPr>
                <w:rFonts w:hint="eastAsia"/>
              </w:rPr>
              <w:t>⑧</w:t>
            </w:r>
            <w:r w:rsidR="00A17AE0" w:rsidRPr="00354208">
              <w:rPr>
                <w:rFonts w:hint="eastAsia"/>
              </w:rPr>
              <w:t>再生資源利用計画が現場に掲示されているか。</w:t>
            </w:r>
            <w:r w:rsidR="00155B72">
              <w:rPr>
                <w:rFonts w:hint="eastAsia"/>
              </w:rPr>
              <w:t>（</w:t>
            </w:r>
            <w:r w:rsidR="00A17AE0" w:rsidRPr="00354208">
              <w:rPr>
                <w:rFonts w:hint="eastAsia"/>
              </w:rPr>
              <w:t>対象工事に限る</w:t>
            </w:r>
            <w:r w:rsidR="00155B72">
              <w:rPr>
                <w:rFonts w:hint="eastAsia"/>
              </w:rPr>
              <w:t>）</w:t>
            </w:r>
          </w:p>
        </w:tc>
        <w:tc>
          <w:tcPr>
            <w:tcW w:w="7221" w:type="dxa"/>
          </w:tcPr>
          <w:p w:rsidR="000E11BB" w:rsidRPr="00354208" w:rsidRDefault="000E11BB" w:rsidP="000E11BB">
            <w:r w:rsidRPr="00354208">
              <w:rPr>
                <w:rFonts w:hint="eastAsia"/>
              </w:rPr>
              <w:t>③④⑤</w:t>
            </w:r>
            <w:r w:rsidR="00A17AE0" w:rsidRPr="00354208">
              <w:rPr>
                <w:rFonts w:hint="eastAsia"/>
              </w:rPr>
              <w:t>⑥</w:t>
            </w:r>
            <w:r w:rsidR="00695040">
              <w:rPr>
                <w:rFonts w:hint="eastAsia"/>
              </w:rPr>
              <w:t>⑦⑧</w:t>
            </w:r>
          </w:p>
          <w:p w:rsidR="000E11BB" w:rsidRPr="00354208" w:rsidRDefault="000E11BB" w:rsidP="00A17AE0">
            <w:pPr>
              <w:ind w:leftChars="100" w:left="207"/>
            </w:pPr>
            <w:r w:rsidRPr="00354208">
              <w:rPr>
                <w:rFonts w:hint="eastAsia"/>
              </w:rPr>
              <w:t>適切に標識を設置し</w:t>
            </w:r>
            <w:r w:rsidR="00A17AE0" w:rsidRPr="00354208">
              <w:rPr>
                <w:rFonts w:hint="eastAsia"/>
              </w:rPr>
              <w:t>、設置状況に不備のないよう点検を行う。</w:t>
            </w:r>
          </w:p>
        </w:tc>
      </w:tr>
    </w:tbl>
    <w:p w:rsidR="000E11BB" w:rsidRPr="00354208" w:rsidRDefault="000E11BB" w:rsidP="00AD3635">
      <w:pPr>
        <w:ind w:left="826" w:hangingChars="400" w:hanging="826"/>
      </w:pPr>
    </w:p>
    <w:p w:rsidR="000E11BB" w:rsidRPr="00354208" w:rsidRDefault="000E11BB" w:rsidP="000E11BB"/>
    <w:p w:rsidR="000E11BB" w:rsidRPr="00354208" w:rsidRDefault="000E11BB" w:rsidP="000E11BB">
      <w:r w:rsidRPr="00354208">
        <w:rPr>
          <w:rFonts w:hint="eastAsia"/>
        </w:rPr>
        <w:t>［下請契約を伴う工事の場合］当初・変更時</w:t>
      </w:r>
    </w:p>
    <w:tbl>
      <w:tblPr>
        <w:tblStyle w:val="a3"/>
        <w:tblW w:w="0" w:type="auto"/>
        <w:tblLook w:val="04A0" w:firstRow="1" w:lastRow="0" w:firstColumn="1" w:lastColumn="0" w:noHBand="0" w:noVBand="1"/>
      </w:tblPr>
      <w:tblGrid>
        <w:gridCol w:w="2689"/>
        <w:gridCol w:w="4536"/>
        <w:gridCol w:w="7221"/>
      </w:tblGrid>
      <w:tr w:rsidR="00354208" w:rsidRPr="00354208" w:rsidTr="00AD3635">
        <w:tc>
          <w:tcPr>
            <w:tcW w:w="2689" w:type="dxa"/>
            <w:shd w:val="clear" w:color="auto" w:fill="F2F2F2" w:themeFill="background1" w:themeFillShade="F2"/>
          </w:tcPr>
          <w:p w:rsidR="000E11BB" w:rsidRPr="00354208" w:rsidRDefault="000E11BB" w:rsidP="00AD3635">
            <w:pPr>
              <w:jc w:val="center"/>
            </w:pPr>
            <w:r w:rsidRPr="00354208">
              <w:rPr>
                <w:rFonts w:hint="eastAsia"/>
              </w:rPr>
              <w:t>把握項目</w:t>
            </w:r>
          </w:p>
        </w:tc>
        <w:tc>
          <w:tcPr>
            <w:tcW w:w="4536" w:type="dxa"/>
            <w:shd w:val="clear" w:color="auto" w:fill="F2F2F2" w:themeFill="background1" w:themeFillShade="F2"/>
          </w:tcPr>
          <w:p w:rsidR="000E11BB" w:rsidRPr="00354208" w:rsidRDefault="000E11BB" w:rsidP="00AD3635">
            <w:pPr>
              <w:jc w:val="center"/>
            </w:pPr>
            <w:r w:rsidRPr="00354208">
              <w:rPr>
                <w:rFonts w:hint="eastAsia"/>
              </w:rPr>
              <w:t>着眼点</w:t>
            </w:r>
          </w:p>
        </w:tc>
        <w:tc>
          <w:tcPr>
            <w:tcW w:w="7221" w:type="dxa"/>
            <w:shd w:val="clear" w:color="auto" w:fill="F2F2F2" w:themeFill="background1" w:themeFillShade="F2"/>
          </w:tcPr>
          <w:p w:rsidR="000E11BB" w:rsidRPr="00354208" w:rsidRDefault="000E11BB" w:rsidP="00AD3635">
            <w:pPr>
              <w:jc w:val="center"/>
            </w:pPr>
            <w:r w:rsidRPr="00354208">
              <w:rPr>
                <w:rFonts w:hint="eastAsia"/>
              </w:rPr>
              <w:t>対応方法等</w:t>
            </w:r>
          </w:p>
        </w:tc>
      </w:tr>
      <w:tr w:rsidR="00354208" w:rsidRPr="00354208" w:rsidTr="00505E46">
        <w:tc>
          <w:tcPr>
            <w:tcW w:w="2689" w:type="dxa"/>
          </w:tcPr>
          <w:p w:rsidR="000E11BB" w:rsidRPr="00354208" w:rsidRDefault="000E11BB" w:rsidP="009D0D06">
            <w:r w:rsidRPr="00354208">
              <w:rPr>
                <w:rFonts w:hint="eastAsia"/>
              </w:rPr>
              <w:t>施工体制台帳の備付け</w:t>
            </w:r>
          </w:p>
          <w:p w:rsidR="000E11BB" w:rsidRPr="00354208" w:rsidRDefault="000E11BB" w:rsidP="00942B9F">
            <w:r w:rsidRPr="00354208">
              <w:rPr>
                <w:rFonts w:hint="eastAsia"/>
              </w:rPr>
              <w:t>［当初］</w:t>
            </w:r>
          </w:p>
        </w:tc>
        <w:tc>
          <w:tcPr>
            <w:tcW w:w="4536" w:type="dxa"/>
          </w:tcPr>
          <w:p w:rsidR="000E11BB" w:rsidRPr="00354208" w:rsidRDefault="000E11BB" w:rsidP="00AD3635">
            <w:pPr>
              <w:ind w:left="207" w:hangingChars="100" w:hanging="207"/>
            </w:pPr>
            <w:r w:rsidRPr="00354208">
              <w:rPr>
                <w:rFonts w:hint="eastAsia"/>
              </w:rPr>
              <w:t>①施工体制台帳が現場に備え置かれているか。また、提出されたものと同一のものか。</w:t>
            </w:r>
          </w:p>
        </w:tc>
        <w:tc>
          <w:tcPr>
            <w:tcW w:w="7221" w:type="dxa"/>
          </w:tcPr>
          <w:p w:rsidR="00A17AE0" w:rsidRPr="00354208" w:rsidRDefault="00A17AE0" w:rsidP="00A17AE0">
            <w:pPr>
              <w:ind w:left="207" w:hangingChars="100" w:hanging="207"/>
            </w:pPr>
            <w:r w:rsidRPr="00354208">
              <w:rPr>
                <w:rFonts w:hint="eastAsia"/>
              </w:rPr>
              <w:t>①適切に施工体制台帳作成し現場に備え置く。</w:t>
            </w:r>
          </w:p>
          <w:p w:rsidR="000E11BB" w:rsidRPr="00354208" w:rsidRDefault="00A17AE0" w:rsidP="00155B72">
            <w:pPr>
              <w:ind w:left="207" w:hangingChars="100" w:hanging="207"/>
            </w:pPr>
            <w:r w:rsidRPr="00354208">
              <w:rPr>
                <w:rFonts w:hint="eastAsia"/>
              </w:rPr>
              <w:t xml:space="preserve">　</w:t>
            </w:r>
          </w:p>
        </w:tc>
      </w:tr>
      <w:tr w:rsidR="00942B9F" w:rsidRPr="00354208" w:rsidTr="00505E46">
        <w:tc>
          <w:tcPr>
            <w:tcW w:w="2689" w:type="dxa"/>
          </w:tcPr>
          <w:p w:rsidR="00942B9F" w:rsidRPr="00354208" w:rsidRDefault="00942B9F" w:rsidP="00942B9F">
            <w:r w:rsidRPr="00354208">
              <w:rPr>
                <w:rFonts w:hint="eastAsia"/>
              </w:rPr>
              <w:t>施工体制台帳の備付け</w:t>
            </w:r>
          </w:p>
          <w:p w:rsidR="00942B9F" w:rsidRPr="00354208" w:rsidRDefault="00942B9F" w:rsidP="00942B9F">
            <w:r w:rsidRPr="00354208">
              <w:rPr>
                <w:rFonts w:hint="eastAsia"/>
              </w:rPr>
              <w:t>［変更時］</w:t>
            </w:r>
          </w:p>
        </w:tc>
        <w:tc>
          <w:tcPr>
            <w:tcW w:w="4536" w:type="dxa"/>
          </w:tcPr>
          <w:p w:rsidR="00942B9F" w:rsidRPr="00354208" w:rsidRDefault="00942B9F" w:rsidP="00942B9F">
            <w:pPr>
              <w:ind w:left="207" w:hangingChars="100" w:hanging="207"/>
            </w:pPr>
            <w:r>
              <w:rPr>
                <w:rFonts w:hint="eastAsia"/>
              </w:rPr>
              <w:t>②変更契約内容が適切に施工体制台帳及びその添付書類に反映されているか</w:t>
            </w:r>
          </w:p>
        </w:tc>
        <w:tc>
          <w:tcPr>
            <w:tcW w:w="7221" w:type="dxa"/>
          </w:tcPr>
          <w:p w:rsidR="00942B9F" w:rsidRDefault="00155B72" w:rsidP="00155B72">
            <w:pPr>
              <w:ind w:left="207" w:hangingChars="100" w:hanging="207"/>
            </w:pPr>
            <w:r>
              <w:rPr>
                <w:rFonts w:hint="eastAsia"/>
              </w:rPr>
              <w:t>②</w:t>
            </w:r>
            <w:r w:rsidR="00942B9F" w:rsidRPr="00354208">
              <w:rPr>
                <w:rFonts w:hint="eastAsia"/>
              </w:rPr>
              <w:t>変更契約を行った場合は内容の再確認を行い、内容に変更があった場合は速やかに補正し写しを発注者に提出する。</w:t>
            </w:r>
          </w:p>
          <w:p w:rsidR="00155B72" w:rsidRPr="00155B72" w:rsidRDefault="00155B72" w:rsidP="00155B72">
            <w:pPr>
              <w:ind w:left="207" w:hangingChars="100" w:hanging="207"/>
            </w:pPr>
            <w:r>
              <w:rPr>
                <w:rFonts w:hint="eastAsia"/>
              </w:rPr>
              <w:t xml:space="preserve">　特に履行期間の変更契約を行った場合は、下請負契約の履行期間変更をする必要がないかを確認する。</w:t>
            </w:r>
          </w:p>
        </w:tc>
      </w:tr>
      <w:tr w:rsidR="00942B9F" w:rsidRPr="00354208" w:rsidTr="00505E46">
        <w:tc>
          <w:tcPr>
            <w:tcW w:w="2689" w:type="dxa"/>
          </w:tcPr>
          <w:p w:rsidR="00942B9F" w:rsidRPr="00354208" w:rsidRDefault="00942B9F" w:rsidP="00942B9F">
            <w:r w:rsidRPr="00354208">
              <w:rPr>
                <w:rFonts w:hint="eastAsia"/>
              </w:rPr>
              <w:t>施工体系図の掲示</w:t>
            </w:r>
          </w:p>
          <w:p w:rsidR="00942B9F" w:rsidRPr="00354208" w:rsidRDefault="00942B9F" w:rsidP="00942B9F">
            <w:r w:rsidRPr="00354208">
              <w:rPr>
                <w:rFonts w:hint="eastAsia"/>
              </w:rPr>
              <w:t>［当初・変更時］</w:t>
            </w:r>
          </w:p>
        </w:tc>
        <w:tc>
          <w:tcPr>
            <w:tcW w:w="4536" w:type="dxa"/>
          </w:tcPr>
          <w:p w:rsidR="00942B9F" w:rsidRPr="00354208" w:rsidRDefault="00942B9F" w:rsidP="00942B9F">
            <w:pPr>
              <w:ind w:left="207" w:hangingChars="100" w:hanging="207"/>
            </w:pPr>
            <w:r w:rsidRPr="00354208">
              <w:rPr>
                <w:rFonts w:hint="eastAsia"/>
              </w:rPr>
              <w:t>②施工体系図に記載されていない業者が、工事に携わっていないか。</w:t>
            </w:r>
          </w:p>
        </w:tc>
        <w:tc>
          <w:tcPr>
            <w:tcW w:w="7221" w:type="dxa"/>
          </w:tcPr>
          <w:p w:rsidR="00942B9F" w:rsidRPr="00354208" w:rsidRDefault="00942B9F" w:rsidP="00942B9F">
            <w:pPr>
              <w:ind w:left="207" w:hangingChars="100" w:hanging="207"/>
            </w:pPr>
            <w:r w:rsidRPr="00354208">
              <w:rPr>
                <w:rFonts w:hint="eastAsia"/>
              </w:rPr>
              <w:t>②適切に施工体系図を作成し現場の講習の見やすい位置に掲示する。</w:t>
            </w:r>
          </w:p>
          <w:p w:rsidR="00942B9F" w:rsidRPr="00354208" w:rsidRDefault="00942B9F" w:rsidP="00942B9F">
            <w:pPr>
              <w:ind w:left="207" w:hangingChars="100" w:hanging="207"/>
            </w:pPr>
            <w:r w:rsidRPr="00354208">
              <w:rPr>
                <w:rFonts w:hint="eastAsia"/>
              </w:rPr>
              <w:t xml:space="preserve">　変更契約を行った場合は内容の再確認を行い、内容に変更があった場合は速やかに補正し写しを発注者に提出する。</w:t>
            </w:r>
          </w:p>
        </w:tc>
      </w:tr>
      <w:tr w:rsidR="00942B9F" w:rsidRPr="00354208" w:rsidTr="00505E46">
        <w:tc>
          <w:tcPr>
            <w:tcW w:w="2689" w:type="dxa"/>
            <w:vMerge w:val="restart"/>
          </w:tcPr>
          <w:p w:rsidR="00942B9F" w:rsidRPr="00354208" w:rsidRDefault="00942B9F" w:rsidP="00942B9F">
            <w:r w:rsidRPr="00354208">
              <w:rPr>
                <w:rFonts w:hint="eastAsia"/>
              </w:rPr>
              <w:t>施工状況※</w:t>
            </w:r>
          </w:p>
          <w:p w:rsidR="00942B9F" w:rsidRPr="00354208" w:rsidRDefault="00942B9F" w:rsidP="00942B9F">
            <w:r w:rsidRPr="00354208">
              <w:rPr>
                <w:rFonts w:hint="eastAsia"/>
              </w:rPr>
              <w:t>［工事施工中適宜］</w:t>
            </w:r>
          </w:p>
        </w:tc>
        <w:tc>
          <w:tcPr>
            <w:tcW w:w="4536" w:type="dxa"/>
          </w:tcPr>
          <w:p w:rsidR="00942B9F" w:rsidRPr="00354208" w:rsidRDefault="00942B9F" w:rsidP="00942B9F">
            <w:pPr>
              <w:ind w:left="207" w:hangingChars="100" w:hanging="207"/>
            </w:pPr>
            <w:r w:rsidRPr="00354208">
              <w:rPr>
                <w:rFonts w:hint="eastAsia"/>
              </w:rPr>
              <w:t>③施工体系図に記載されていない業者が、工事に携わっていないか。</w:t>
            </w:r>
          </w:p>
        </w:tc>
        <w:tc>
          <w:tcPr>
            <w:tcW w:w="7221" w:type="dxa"/>
          </w:tcPr>
          <w:p w:rsidR="00942B9F" w:rsidRPr="00354208" w:rsidRDefault="00942B9F" w:rsidP="00942B9F">
            <w:pPr>
              <w:ind w:left="207" w:hangingChars="100" w:hanging="207"/>
            </w:pPr>
            <w:r w:rsidRPr="00354208">
              <w:rPr>
                <w:rFonts w:hint="eastAsia"/>
              </w:rPr>
              <w:t>②施工体系図に記載されていない下請負人を工事に携わらせない。</w:t>
            </w:r>
          </w:p>
          <w:p w:rsidR="00942B9F" w:rsidRPr="00354208" w:rsidRDefault="00942B9F" w:rsidP="00942B9F">
            <w:pPr>
              <w:ind w:leftChars="100" w:left="207"/>
            </w:pPr>
            <w:r w:rsidRPr="00354208">
              <w:rPr>
                <w:rFonts w:hint="eastAsia"/>
              </w:rPr>
              <w:t>下請負人を追加する場合は、当該下請人の施工前までに施工体制台帳及び施工体系図を補正し、写しを発注者に提出する。</w:t>
            </w:r>
          </w:p>
        </w:tc>
      </w:tr>
      <w:tr w:rsidR="00942B9F" w:rsidRPr="00354208" w:rsidTr="00505E46">
        <w:tc>
          <w:tcPr>
            <w:tcW w:w="2689" w:type="dxa"/>
            <w:vMerge/>
          </w:tcPr>
          <w:p w:rsidR="00942B9F" w:rsidRPr="00354208" w:rsidRDefault="00942B9F" w:rsidP="00942B9F"/>
        </w:tc>
        <w:tc>
          <w:tcPr>
            <w:tcW w:w="4536" w:type="dxa"/>
          </w:tcPr>
          <w:p w:rsidR="00942B9F" w:rsidRPr="00354208" w:rsidRDefault="00942B9F" w:rsidP="00942B9F">
            <w:pPr>
              <w:ind w:left="207" w:hangingChars="100" w:hanging="207"/>
            </w:pPr>
            <w:r w:rsidRPr="00354208">
              <w:rPr>
                <w:rFonts w:hint="eastAsia"/>
              </w:rPr>
              <w:t>④下請契約金額が4,000</w:t>
            </w:r>
            <w:r w:rsidRPr="00354208">
              <w:t>万円（建築</w:t>
            </w:r>
            <w:r w:rsidRPr="00354208">
              <w:rPr>
                <w:rFonts w:hint="eastAsia"/>
              </w:rPr>
              <w:t>8</w:t>
            </w:r>
            <w:r w:rsidRPr="00354208">
              <w:t>,000万円）以上の場合、</w:t>
            </w:r>
            <w:r w:rsidRPr="00354208">
              <w:rPr>
                <w:rFonts w:hint="eastAsia"/>
              </w:rPr>
              <w:t>下請負人</w:t>
            </w:r>
            <w:r w:rsidRPr="00354208">
              <w:t>の主任技術者は専任しているか。</w:t>
            </w:r>
          </w:p>
        </w:tc>
        <w:tc>
          <w:tcPr>
            <w:tcW w:w="7221" w:type="dxa"/>
          </w:tcPr>
          <w:p w:rsidR="00942B9F" w:rsidRPr="00354208" w:rsidRDefault="00942B9F" w:rsidP="00942B9F">
            <w:pPr>
              <w:ind w:left="207" w:hangingChars="100" w:hanging="207"/>
              <w:rPr>
                <w:strike/>
              </w:rPr>
            </w:pPr>
            <w:r w:rsidRPr="00354208">
              <w:rPr>
                <w:rFonts w:hint="eastAsia"/>
              </w:rPr>
              <w:t>④請負金額が</w:t>
            </w:r>
            <w:r w:rsidRPr="00354208">
              <w:t>4,000万円（建築一式工事8,000万円）以上となる場合、専任の主任技術者</w:t>
            </w:r>
            <w:r w:rsidRPr="00354208">
              <w:rPr>
                <w:rFonts w:hint="eastAsia"/>
              </w:rPr>
              <w:t>を専任させる。</w:t>
            </w:r>
          </w:p>
        </w:tc>
      </w:tr>
    </w:tbl>
    <w:p w:rsidR="00354208" w:rsidRDefault="00354208" w:rsidP="00AD3635">
      <w:pPr>
        <w:ind w:left="620" w:hangingChars="300" w:hanging="620"/>
      </w:pPr>
    </w:p>
    <w:p w:rsidR="00354208" w:rsidRDefault="00354208">
      <w:pPr>
        <w:widowControl/>
        <w:jc w:val="left"/>
      </w:pPr>
      <w:r>
        <w:br w:type="page"/>
      </w:r>
    </w:p>
    <w:p w:rsidR="001C0DB3" w:rsidRPr="00354208" w:rsidRDefault="001C0DB3" w:rsidP="00AD3635">
      <w:pPr>
        <w:ind w:left="620" w:hangingChars="300" w:hanging="620"/>
      </w:pPr>
      <w:r w:rsidRPr="00354208">
        <w:rPr>
          <w:rFonts w:hint="eastAsia"/>
        </w:rPr>
        <w:lastRenderedPageBreak/>
        <w:t xml:space="preserve">参考　</w:t>
      </w:r>
      <w:r w:rsidR="00F15967" w:rsidRPr="00354208">
        <w:rPr>
          <w:rFonts w:hint="eastAsia"/>
        </w:rPr>
        <w:t>受注者</w:t>
      </w:r>
      <w:r w:rsidRPr="00354208">
        <w:rPr>
          <w:rFonts w:hint="eastAsia"/>
        </w:rPr>
        <w:t>の実質関与に関する１１項目の点検の視点（国土交通省の点検要領から抜粋）</w:t>
      </w:r>
    </w:p>
    <w:tbl>
      <w:tblPr>
        <w:tblStyle w:val="a3"/>
        <w:tblW w:w="0" w:type="auto"/>
        <w:tblInd w:w="-5" w:type="dxa"/>
        <w:tblLook w:val="04A0" w:firstRow="1" w:lastRow="0" w:firstColumn="1" w:lastColumn="0" w:noHBand="0" w:noVBand="1"/>
      </w:tblPr>
      <w:tblGrid>
        <w:gridCol w:w="567"/>
        <w:gridCol w:w="2127"/>
        <w:gridCol w:w="5103"/>
        <w:gridCol w:w="4819"/>
        <w:gridCol w:w="1835"/>
      </w:tblGrid>
      <w:tr w:rsidR="00354208" w:rsidRPr="00354208" w:rsidTr="00C60AAA">
        <w:tc>
          <w:tcPr>
            <w:tcW w:w="567" w:type="dxa"/>
            <w:tcBorders>
              <w:tl2br w:val="single" w:sz="4" w:space="0" w:color="auto"/>
            </w:tcBorders>
            <w:shd w:val="clear" w:color="auto" w:fill="D9D9D9" w:themeFill="background1" w:themeFillShade="D9"/>
          </w:tcPr>
          <w:p w:rsidR="001C0DB3" w:rsidRPr="00354208" w:rsidRDefault="001C0DB3" w:rsidP="001C0DB3">
            <w:pPr>
              <w:jc w:val="center"/>
            </w:pPr>
          </w:p>
        </w:tc>
        <w:tc>
          <w:tcPr>
            <w:tcW w:w="2127" w:type="dxa"/>
            <w:shd w:val="clear" w:color="auto" w:fill="D9D9D9" w:themeFill="background1" w:themeFillShade="D9"/>
          </w:tcPr>
          <w:p w:rsidR="001C0DB3" w:rsidRPr="00354208" w:rsidRDefault="001C0DB3" w:rsidP="001C0DB3">
            <w:pPr>
              <w:jc w:val="center"/>
            </w:pPr>
            <w:r w:rsidRPr="00354208">
              <w:rPr>
                <w:rFonts w:hint="eastAsia"/>
              </w:rPr>
              <w:t>項目</w:t>
            </w:r>
          </w:p>
        </w:tc>
        <w:tc>
          <w:tcPr>
            <w:tcW w:w="5103" w:type="dxa"/>
            <w:shd w:val="clear" w:color="auto" w:fill="D9D9D9" w:themeFill="background1" w:themeFillShade="D9"/>
          </w:tcPr>
          <w:p w:rsidR="001C0DB3" w:rsidRPr="00354208" w:rsidRDefault="001C0DB3" w:rsidP="001C0DB3">
            <w:pPr>
              <w:jc w:val="center"/>
            </w:pPr>
            <w:r w:rsidRPr="00354208">
              <w:rPr>
                <w:rFonts w:hint="eastAsia"/>
              </w:rPr>
              <w:t>内容</w:t>
            </w:r>
          </w:p>
        </w:tc>
        <w:tc>
          <w:tcPr>
            <w:tcW w:w="4819" w:type="dxa"/>
            <w:shd w:val="clear" w:color="auto" w:fill="D9D9D9" w:themeFill="background1" w:themeFillShade="D9"/>
          </w:tcPr>
          <w:p w:rsidR="001C0DB3" w:rsidRPr="00354208" w:rsidRDefault="001C0DB3" w:rsidP="001C0DB3">
            <w:pPr>
              <w:jc w:val="center"/>
            </w:pPr>
            <w:r w:rsidRPr="00354208">
              <w:rPr>
                <w:rFonts w:hint="eastAsia"/>
              </w:rPr>
              <w:t>監督・検査時の点検事項等</w:t>
            </w:r>
          </w:p>
        </w:tc>
        <w:tc>
          <w:tcPr>
            <w:tcW w:w="1835" w:type="dxa"/>
            <w:shd w:val="clear" w:color="auto" w:fill="D9D9D9" w:themeFill="background1" w:themeFillShade="D9"/>
          </w:tcPr>
          <w:p w:rsidR="001C0DB3" w:rsidRPr="00354208" w:rsidRDefault="001C0DB3" w:rsidP="001C0DB3">
            <w:pPr>
              <w:jc w:val="center"/>
            </w:pPr>
            <w:r w:rsidRPr="00354208">
              <w:rPr>
                <w:rFonts w:hint="eastAsia"/>
              </w:rPr>
              <w:t>備考</w:t>
            </w:r>
          </w:p>
        </w:tc>
      </w:tr>
      <w:tr w:rsidR="00354208" w:rsidRPr="00354208" w:rsidTr="00C60AAA">
        <w:tc>
          <w:tcPr>
            <w:tcW w:w="567" w:type="dxa"/>
            <w:vAlign w:val="center"/>
          </w:tcPr>
          <w:p w:rsidR="001C0DB3" w:rsidRPr="00354208" w:rsidRDefault="000F288D" w:rsidP="000F288D">
            <w:pPr>
              <w:jc w:val="center"/>
            </w:pPr>
            <w:r w:rsidRPr="00354208">
              <w:rPr>
                <w:rFonts w:hint="eastAsia"/>
              </w:rPr>
              <w:t>１</w:t>
            </w:r>
          </w:p>
        </w:tc>
        <w:tc>
          <w:tcPr>
            <w:tcW w:w="2127" w:type="dxa"/>
          </w:tcPr>
          <w:p w:rsidR="001C0DB3" w:rsidRPr="00354208" w:rsidRDefault="001C0DB3" w:rsidP="00AD3635">
            <w:r w:rsidRPr="00354208">
              <w:rPr>
                <w:rFonts w:hint="eastAsia"/>
              </w:rPr>
              <w:t>技術者専任</w:t>
            </w:r>
          </w:p>
        </w:tc>
        <w:tc>
          <w:tcPr>
            <w:tcW w:w="5103" w:type="dxa"/>
          </w:tcPr>
          <w:p w:rsidR="001C0DB3" w:rsidRPr="00354208" w:rsidRDefault="001C0DB3" w:rsidP="00F15967">
            <w:pPr>
              <w:ind w:left="207" w:hangingChars="100" w:hanging="207"/>
            </w:pPr>
            <w:r w:rsidRPr="00354208">
              <w:rPr>
                <w:rFonts w:hint="eastAsia"/>
              </w:rPr>
              <w:t>・</w:t>
            </w:r>
            <w:r w:rsidR="00E7155C" w:rsidRPr="00E7155C">
              <w:rPr>
                <w:rFonts w:hint="eastAsia"/>
              </w:rPr>
              <w:t>下請契約金額が</w:t>
            </w:r>
            <w:r w:rsidR="00E7155C" w:rsidRPr="00E7155C">
              <w:t>4,000万円（建築8,000万円）以上の場合</w:t>
            </w:r>
            <w:r w:rsidR="00E7155C">
              <w:rPr>
                <w:rFonts w:hint="eastAsia"/>
              </w:rPr>
              <w:t>、</w:t>
            </w:r>
            <w:bookmarkStart w:id="0" w:name="_GoBack"/>
            <w:bookmarkEnd w:id="0"/>
            <w:r w:rsidR="00F15967" w:rsidRPr="00354208">
              <w:rPr>
                <w:rFonts w:hint="eastAsia"/>
              </w:rPr>
              <w:t>受注者</w:t>
            </w:r>
            <w:r w:rsidRPr="00354208">
              <w:rPr>
                <w:rFonts w:hint="eastAsia"/>
              </w:rPr>
              <w:t>に所属している技術者の専任が認められる</w:t>
            </w:r>
          </w:p>
        </w:tc>
        <w:tc>
          <w:tcPr>
            <w:tcW w:w="4819" w:type="dxa"/>
          </w:tcPr>
          <w:p w:rsidR="001C0DB3" w:rsidRPr="00354208" w:rsidRDefault="001C0DB3" w:rsidP="001C0DB3">
            <w:r w:rsidRPr="00354208">
              <w:rPr>
                <w:rFonts w:hint="eastAsia"/>
              </w:rPr>
              <w:t>・施工計画書に記載された技術者の所属</w:t>
            </w:r>
          </w:p>
          <w:p w:rsidR="001C0DB3" w:rsidRPr="00354208" w:rsidRDefault="001C0DB3" w:rsidP="001C0DB3">
            <w:r w:rsidRPr="00354208">
              <w:rPr>
                <w:rFonts w:hint="eastAsia"/>
              </w:rPr>
              <w:t>・専任状況</w:t>
            </w:r>
          </w:p>
        </w:tc>
        <w:tc>
          <w:tcPr>
            <w:tcW w:w="1835" w:type="dxa"/>
          </w:tcPr>
          <w:p w:rsidR="001C0DB3" w:rsidRPr="00354208" w:rsidRDefault="001C0DB3" w:rsidP="00AD3635"/>
        </w:tc>
      </w:tr>
      <w:tr w:rsidR="00354208" w:rsidRPr="00354208" w:rsidTr="00C60AAA">
        <w:tc>
          <w:tcPr>
            <w:tcW w:w="567" w:type="dxa"/>
            <w:vAlign w:val="center"/>
          </w:tcPr>
          <w:p w:rsidR="001C0DB3" w:rsidRPr="00354208" w:rsidRDefault="000F288D" w:rsidP="000F288D">
            <w:pPr>
              <w:jc w:val="center"/>
            </w:pPr>
            <w:r w:rsidRPr="00354208">
              <w:rPr>
                <w:rFonts w:hint="eastAsia"/>
              </w:rPr>
              <w:t>２</w:t>
            </w:r>
          </w:p>
        </w:tc>
        <w:tc>
          <w:tcPr>
            <w:tcW w:w="2127" w:type="dxa"/>
          </w:tcPr>
          <w:p w:rsidR="001C0DB3" w:rsidRPr="00354208" w:rsidRDefault="001C0DB3" w:rsidP="00AD3635">
            <w:r w:rsidRPr="00354208">
              <w:rPr>
                <w:rFonts w:hint="eastAsia"/>
              </w:rPr>
              <w:t>発注者との協議</w:t>
            </w:r>
          </w:p>
        </w:tc>
        <w:tc>
          <w:tcPr>
            <w:tcW w:w="5103" w:type="dxa"/>
          </w:tcPr>
          <w:p w:rsidR="001C0DB3" w:rsidRPr="00354208" w:rsidRDefault="001C0DB3" w:rsidP="00C60AAA">
            <w:pPr>
              <w:ind w:left="207" w:hangingChars="100" w:hanging="207"/>
            </w:pPr>
            <w:r w:rsidRPr="00354208">
              <w:rPr>
                <w:rFonts w:hint="eastAsia"/>
              </w:rPr>
              <w:t>・請負契約書に基づく協議・報告事項、設計内容の確認や設計変更協議等の打ち合わせを主体的に実施</w:t>
            </w:r>
          </w:p>
        </w:tc>
        <w:tc>
          <w:tcPr>
            <w:tcW w:w="4819" w:type="dxa"/>
          </w:tcPr>
          <w:p w:rsidR="001C0DB3" w:rsidRPr="00354208" w:rsidRDefault="001C0DB3" w:rsidP="00AD3635">
            <w:r w:rsidRPr="00354208">
              <w:rPr>
                <w:rFonts w:hint="eastAsia"/>
              </w:rPr>
              <w:t>・打ち合わせ、打ち合わせ簿等</w:t>
            </w:r>
          </w:p>
        </w:tc>
        <w:tc>
          <w:tcPr>
            <w:tcW w:w="1835" w:type="dxa"/>
          </w:tcPr>
          <w:p w:rsidR="001C0DB3" w:rsidRPr="00354208" w:rsidRDefault="001C0DB3" w:rsidP="00AD3635"/>
        </w:tc>
      </w:tr>
      <w:tr w:rsidR="00354208" w:rsidRPr="00354208" w:rsidTr="00C60AAA">
        <w:tc>
          <w:tcPr>
            <w:tcW w:w="567" w:type="dxa"/>
            <w:vAlign w:val="center"/>
          </w:tcPr>
          <w:p w:rsidR="001C0DB3" w:rsidRPr="00354208" w:rsidRDefault="000F288D" w:rsidP="000F288D">
            <w:pPr>
              <w:jc w:val="center"/>
            </w:pPr>
            <w:r w:rsidRPr="00354208">
              <w:rPr>
                <w:rFonts w:hint="eastAsia"/>
              </w:rPr>
              <w:t>３</w:t>
            </w:r>
          </w:p>
        </w:tc>
        <w:tc>
          <w:tcPr>
            <w:tcW w:w="2127" w:type="dxa"/>
          </w:tcPr>
          <w:p w:rsidR="001C0DB3" w:rsidRPr="00354208" w:rsidRDefault="001C0DB3" w:rsidP="00AD3635">
            <w:r w:rsidRPr="00354208">
              <w:rPr>
                <w:rFonts w:hint="eastAsia"/>
              </w:rPr>
              <w:t>住民への説明</w:t>
            </w:r>
          </w:p>
        </w:tc>
        <w:tc>
          <w:tcPr>
            <w:tcW w:w="5103" w:type="dxa"/>
          </w:tcPr>
          <w:p w:rsidR="001C0DB3" w:rsidRPr="00354208" w:rsidRDefault="001C0DB3" w:rsidP="00C60AAA">
            <w:pPr>
              <w:ind w:left="171" w:hangingChars="83" w:hanging="171"/>
            </w:pPr>
            <w:r w:rsidRPr="00354208">
              <w:rPr>
                <w:rFonts w:hint="eastAsia"/>
              </w:rPr>
              <w:t>・工事施工に関する具体的内容の住民説明を行</w:t>
            </w:r>
            <w:r w:rsidR="00C60AAA" w:rsidRPr="00354208">
              <w:rPr>
                <w:rFonts w:hint="eastAsia"/>
              </w:rPr>
              <w:t xml:space="preserve">　　　</w:t>
            </w:r>
            <w:r w:rsidRPr="00354208">
              <w:rPr>
                <w:rFonts w:hint="eastAsia"/>
              </w:rPr>
              <w:t>う</w:t>
            </w:r>
          </w:p>
        </w:tc>
        <w:tc>
          <w:tcPr>
            <w:tcW w:w="4819" w:type="dxa"/>
          </w:tcPr>
          <w:p w:rsidR="001C0DB3" w:rsidRPr="00354208" w:rsidRDefault="001C0DB3" w:rsidP="001C0DB3">
            <w:r w:rsidRPr="00354208">
              <w:rPr>
                <w:rFonts w:hint="eastAsia"/>
              </w:rPr>
              <w:t>・日報、住民からの苦情内容等</w:t>
            </w:r>
          </w:p>
          <w:p w:rsidR="001C0DB3" w:rsidRPr="00354208" w:rsidRDefault="001C0DB3" w:rsidP="001C0DB3">
            <w:r w:rsidRPr="00354208">
              <w:rPr>
                <w:rFonts w:hint="eastAsia"/>
              </w:rPr>
              <w:t>・住民からの苦情等について、的確に対応</w:t>
            </w:r>
          </w:p>
        </w:tc>
        <w:tc>
          <w:tcPr>
            <w:tcW w:w="1835" w:type="dxa"/>
          </w:tcPr>
          <w:p w:rsidR="001C0DB3" w:rsidRPr="00354208" w:rsidRDefault="001C0DB3" w:rsidP="00AD3635"/>
        </w:tc>
      </w:tr>
      <w:tr w:rsidR="00354208" w:rsidRPr="00354208" w:rsidTr="00C60AAA">
        <w:tc>
          <w:tcPr>
            <w:tcW w:w="567" w:type="dxa"/>
            <w:vAlign w:val="center"/>
          </w:tcPr>
          <w:p w:rsidR="001C0DB3" w:rsidRPr="00354208" w:rsidRDefault="000F288D" w:rsidP="000F288D">
            <w:pPr>
              <w:jc w:val="center"/>
            </w:pPr>
            <w:r w:rsidRPr="00354208">
              <w:rPr>
                <w:rFonts w:hint="eastAsia"/>
              </w:rPr>
              <w:t>４</w:t>
            </w:r>
          </w:p>
        </w:tc>
        <w:tc>
          <w:tcPr>
            <w:tcW w:w="2127" w:type="dxa"/>
          </w:tcPr>
          <w:p w:rsidR="001C0DB3" w:rsidRPr="00354208" w:rsidRDefault="001C0DB3" w:rsidP="00AD3635">
            <w:r w:rsidRPr="00354208">
              <w:rPr>
                <w:rFonts w:hint="eastAsia"/>
              </w:rPr>
              <w:t>官公庁等への届出等</w:t>
            </w:r>
          </w:p>
        </w:tc>
        <w:tc>
          <w:tcPr>
            <w:tcW w:w="5103" w:type="dxa"/>
          </w:tcPr>
          <w:p w:rsidR="001C0DB3" w:rsidRPr="00354208" w:rsidRDefault="001C0DB3" w:rsidP="00C60AAA">
            <w:pPr>
              <w:ind w:left="207" w:hangingChars="100" w:hanging="207"/>
            </w:pPr>
            <w:r w:rsidRPr="00354208">
              <w:rPr>
                <w:rFonts w:hint="eastAsia"/>
              </w:rPr>
              <w:t>・労働安全衛生法、環境法令等に定められた官公庁への届出等を行い、履行</w:t>
            </w:r>
          </w:p>
          <w:p w:rsidR="001C0DB3" w:rsidRPr="00354208" w:rsidRDefault="001C0DB3" w:rsidP="001C0DB3">
            <w:r w:rsidRPr="00354208">
              <w:rPr>
                <w:rFonts w:hint="eastAsia"/>
              </w:rPr>
              <w:t>・申請書等の内容</w:t>
            </w:r>
          </w:p>
        </w:tc>
        <w:tc>
          <w:tcPr>
            <w:tcW w:w="4819" w:type="dxa"/>
          </w:tcPr>
          <w:p w:rsidR="001C0DB3" w:rsidRPr="00354208" w:rsidRDefault="000F288D" w:rsidP="00C60AAA">
            <w:pPr>
              <w:ind w:left="207" w:hangingChars="100" w:hanging="207"/>
            </w:pPr>
            <w:r w:rsidRPr="00354208">
              <w:rPr>
                <w:rFonts w:hint="eastAsia"/>
              </w:rPr>
              <w:t>・工事施工上必要な道路管理者、交通管理者等への申請、協議を実施</w:t>
            </w:r>
          </w:p>
        </w:tc>
        <w:tc>
          <w:tcPr>
            <w:tcW w:w="1835" w:type="dxa"/>
          </w:tcPr>
          <w:p w:rsidR="001C0DB3" w:rsidRPr="00354208" w:rsidRDefault="001C0DB3" w:rsidP="00AD3635"/>
        </w:tc>
      </w:tr>
      <w:tr w:rsidR="00354208" w:rsidRPr="00354208" w:rsidTr="00C60AAA">
        <w:tc>
          <w:tcPr>
            <w:tcW w:w="567" w:type="dxa"/>
            <w:vAlign w:val="center"/>
          </w:tcPr>
          <w:p w:rsidR="001C0DB3" w:rsidRPr="00354208" w:rsidRDefault="000F288D" w:rsidP="000F288D">
            <w:pPr>
              <w:jc w:val="center"/>
            </w:pPr>
            <w:r w:rsidRPr="00354208">
              <w:rPr>
                <w:rFonts w:hint="eastAsia"/>
              </w:rPr>
              <w:t>５</w:t>
            </w:r>
          </w:p>
        </w:tc>
        <w:tc>
          <w:tcPr>
            <w:tcW w:w="2127" w:type="dxa"/>
          </w:tcPr>
          <w:p w:rsidR="001C0DB3" w:rsidRPr="00354208" w:rsidRDefault="000F288D" w:rsidP="00AD3635">
            <w:r w:rsidRPr="00354208">
              <w:rPr>
                <w:rFonts w:hint="eastAsia"/>
              </w:rPr>
              <w:t>近隣工事との調整</w:t>
            </w:r>
          </w:p>
        </w:tc>
        <w:tc>
          <w:tcPr>
            <w:tcW w:w="5103" w:type="dxa"/>
          </w:tcPr>
          <w:p w:rsidR="001C0DB3" w:rsidRPr="00354208" w:rsidRDefault="000F288D" w:rsidP="00AD3635">
            <w:r w:rsidRPr="00354208">
              <w:rPr>
                <w:rFonts w:hint="eastAsia"/>
              </w:rPr>
              <w:t>・近隣工事との調整を適切に実施</w:t>
            </w:r>
          </w:p>
        </w:tc>
        <w:tc>
          <w:tcPr>
            <w:tcW w:w="4819" w:type="dxa"/>
          </w:tcPr>
          <w:p w:rsidR="001C0DB3" w:rsidRPr="00354208" w:rsidRDefault="000F288D" w:rsidP="00AD3635">
            <w:r w:rsidRPr="00354208">
              <w:rPr>
                <w:rFonts w:hint="eastAsia"/>
              </w:rPr>
              <w:t>・近隣工事と調整がとれた施工等</w:t>
            </w:r>
          </w:p>
        </w:tc>
        <w:tc>
          <w:tcPr>
            <w:tcW w:w="1835" w:type="dxa"/>
          </w:tcPr>
          <w:p w:rsidR="001C0DB3" w:rsidRPr="00354208" w:rsidRDefault="001C0DB3" w:rsidP="00AD3635"/>
        </w:tc>
      </w:tr>
      <w:tr w:rsidR="00354208" w:rsidRPr="00354208" w:rsidTr="00C60AAA">
        <w:tc>
          <w:tcPr>
            <w:tcW w:w="567" w:type="dxa"/>
            <w:vAlign w:val="center"/>
          </w:tcPr>
          <w:p w:rsidR="001C0DB3" w:rsidRPr="00354208" w:rsidRDefault="000F288D" w:rsidP="000F288D">
            <w:pPr>
              <w:jc w:val="center"/>
            </w:pPr>
            <w:r w:rsidRPr="00354208">
              <w:rPr>
                <w:rFonts w:hint="eastAsia"/>
              </w:rPr>
              <w:t>６</w:t>
            </w:r>
          </w:p>
        </w:tc>
        <w:tc>
          <w:tcPr>
            <w:tcW w:w="2127" w:type="dxa"/>
          </w:tcPr>
          <w:p w:rsidR="001C0DB3" w:rsidRPr="00354208" w:rsidRDefault="000F288D" w:rsidP="00AD3635">
            <w:r w:rsidRPr="00354208">
              <w:rPr>
                <w:rFonts w:hint="eastAsia"/>
              </w:rPr>
              <w:t>施工計画</w:t>
            </w:r>
          </w:p>
        </w:tc>
        <w:tc>
          <w:tcPr>
            <w:tcW w:w="5103" w:type="dxa"/>
          </w:tcPr>
          <w:p w:rsidR="000F288D" w:rsidRPr="00354208" w:rsidRDefault="000F288D" w:rsidP="000F288D">
            <w:r w:rsidRPr="00354208">
              <w:rPr>
                <w:rFonts w:hint="eastAsia"/>
              </w:rPr>
              <w:t>・契約書の内容を適切に把握</w:t>
            </w:r>
          </w:p>
          <w:p w:rsidR="000F288D" w:rsidRPr="00354208" w:rsidRDefault="000F288D" w:rsidP="000F288D">
            <w:r w:rsidRPr="00354208">
              <w:rPr>
                <w:rFonts w:hint="eastAsia"/>
              </w:rPr>
              <w:t>・施工計画書、施工計画打ち合わせ等</w:t>
            </w:r>
          </w:p>
          <w:p w:rsidR="001C0DB3" w:rsidRPr="00354208" w:rsidRDefault="000F288D" w:rsidP="000F288D">
            <w:r w:rsidRPr="00354208">
              <w:rPr>
                <w:rFonts w:hint="eastAsia"/>
              </w:rPr>
              <w:t>・設計図照査を的確に実施</w:t>
            </w:r>
          </w:p>
        </w:tc>
        <w:tc>
          <w:tcPr>
            <w:tcW w:w="4819" w:type="dxa"/>
          </w:tcPr>
          <w:p w:rsidR="000F288D" w:rsidRPr="00354208" w:rsidRDefault="000F288D" w:rsidP="00AD3635">
            <w:r w:rsidRPr="00354208">
              <w:rPr>
                <w:rFonts w:hint="eastAsia"/>
              </w:rPr>
              <w:t>・施工計画（工程計画、安全計画、品質管理を立案</w:t>
            </w:r>
          </w:p>
          <w:p w:rsidR="001C0DB3" w:rsidRPr="00354208" w:rsidRDefault="001C0DB3" w:rsidP="000F288D"/>
        </w:tc>
        <w:tc>
          <w:tcPr>
            <w:tcW w:w="1835" w:type="dxa"/>
          </w:tcPr>
          <w:p w:rsidR="001C0DB3" w:rsidRPr="00354208" w:rsidRDefault="001C0DB3" w:rsidP="00AD3635"/>
        </w:tc>
      </w:tr>
      <w:tr w:rsidR="00354208" w:rsidRPr="00354208" w:rsidTr="00C60AAA">
        <w:tc>
          <w:tcPr>
            <w:tcW w:w="567" w:type="dxa"/>
            <w:vAlign w:val="center"/>
          </w:tcPr>
          <w:p w:rsidR="001C0DB3" w:rsidRPr="00354208" w:rsidRDefault="000F288D" w:rsidP="000F288D">
            <w:pPr>
              <w:jc w:val="center"/>
            </w:pPr>
            <w:r w:rsidRPr="00354208">
              <w:rPr>
                <w:rFonts w:hint="eastAsia"/>
              </w:rPr>
              <w:t>７</w:t>
            </w:r>
          </w:p>
        </w:tc>
        <w:tc>
          <w:tcPr>
            <w:tcW w:w="2127" w:type="dxa"/>
          </w:tcPr>
          <w:p w:rsidR="001C0DB3" w:rsidRPr="00354208" w:rsidRDefault="000F288D" w:rsidP="00AD3635">
            <w:r w:rsidRPr="00354208">
              <w:rPr>
                <w:rFonts w:hint="eastAsia"/>
              </w:rPr>
              <w:t>工程管理</w:t>
            </w:r>
          </w:p>
        </w:tc>
        <w:tc>
          <w:tcPr>
            <w:tcW w:w="5103" w:type="dxa"/>
          </w:tcPr>
          <w:p w:rsidR="000F288D" w:rsidRPr="00354208" w:rsidRDefault="000F288D" w:rsidP="000F288D">
            <w:r w:rsidRPr="00354208">
              <w:rPr>
                <w:rFonts w:hint="eastAsia"/>
              </w:rPr>
              <w:t>・工事全体を把握し、工事の手順</w:t>
            </w:r>
          </w:p>
          <w:p w:rsidR="000F288D" w:rsidRPr="00354208" w:rsidRDefault="000F288D" w:rsidP="00C60AAA">
            <w:pPr>
              <w:ind w:left="207" w:hangingChars="100" w:hanging="207"/>
            </w:pPr>
            <w:r w:rsidRPr="00354208">
              <w:rPr>
                <w:rFonts w:hint="eastAsia"/>
              </w:rPr>
              <w:t>・段取りを適切に調整・指導・施工計画と実際の差等</w:t>
            </w:r>
          </w:p>
          <w:p w:rsidR="001C0DB3" w:rsidRPr="00354208" w:rsidRDefault="000F288D" w:rsidP="000F288D">
            <w:r w:rsidRPr="00354208">
              <w:rPr>
                <w:rFonts w:hint="eastAsia"/>
              </w:rPr>
              <w:t>・工程変更を余儀なくされた時に適切に対応</w:t>
            </w:r>
          </w:p>
        </w:tc>
        <w:tc>
          <w:tcPr>
            <w:tcW w:w="4819" w:type="dxa"/>
          </w:tcPr>
          <w:p w:rsidR="001C0DB3" w:rsidRPr="00354208" w:rsidRDefault="000F288D" w:rsidP="00AD3635">
            <w:r w:rsidRPr="00354208">
              <w:rPr>
                <w:rFonts w:hint="eastAsia"/>
              </w:rPr>
              <w:t>・災害防止のための臨機の措置を実施</w:t>
            </w:r>
          </w:p>
        </w:tc>
        <w:tc>
          <w:tcPr>
            <w:tcW w:w="1835" w:type="dxa"/>
          </w:tcPr>
          <w:p w:rsidR="001C0DB3" w:rsidRPr="00354208" w:rsidRDefault="001C0DB3" w:rsidP="00AD3635"/>
        </w:tc>
      </w:tr>
      <w:tr w:rsidR="00354208" w:rsidRPr="00354208" w:rsidTr="00C60AAA">
        <w:tc>
          <w:tcPr>
            <w:tcW w:w="567" w:type="dxa"/>
            <w:vAlign w:val="center"/>
          </w:tcPr>
          <w:p w:rsidR="000F288D" w:rsidRPr="00354208" w:rsidRDefault="000F288D" w:rsidP="000F288D">
            <w:pPr>
              <w:jc w:val="center"/>
            </w:pPr>
            <w:r w:rsidRPr="00354208">
              <w:rPr>
                <w:rFonts w:hint="eastAsia"/>
              </w:rPr>
              <w:t>８</w:t>
            </w:r>
          </w:p>
        </w:tc>
        <w:tc>
          <w:tcPr>
            <w:tcW w:w="2127" w:type="dxa"/>
          </w:tcPr>
          <w:p w:rsidR="000F288D" w:rsidRPr="00354208" w:rsidRDefault="000F288D" w:rsidP="00AD3635">
            <w:r w:rsidRPr="00354208">
              <w:rPr>
                <w:rFonts w:hint="eastAsia"/>
              </w:rPr>
              <w:t>出来形・品質管理</w:t>
            </w:r>
          </w:p>
        </w:tc>
        <w:tc>
          <w:tcPr>
            <w:tcW w:w="5103" w:type="dxa"/>
          </w:tcPr>
          <w:p w:rsidR="000F288D" w:rsidRPr="00354208" w:rsidRDefault="000F288D" w:rsidP="000F288D">
            <w:r w:rsidRPr="00354208">
              <w:rPr>
                <w:rFonts w:hint="eastAsia"/>
              </w:rPr>
              <w:t>・品質確保の体制整備</w:t>
            </w:r>
          </w:p>
          <w:p w:rsidR="000F288D" w:rsidRPr="00354208" w:rsidRDefault="000F288D" w:rsidP="000F288D">
            <w:r w:rsidRPr="00354208">
              <w:rPr>
                <w:rFonts w:hint="eastAsia"/>
              </w:rPr>
              <w:t>・所定の検査・試験を実施</w:t>
            </w:r>
          </w:p>
          <w:p w:rsidR="000F288D" w:rsidRPr="00354208" w:rsidRDefault="000F288D" w:rsidP="000F288D">
            <w:r w:rsidRPr="00354208">
              <w:rPr>
                <w:rFonts w:hint="eastAsia"/>
              </w:rPr>
              <w:t>・検査・試験結果を適切に保存</w:t>
            </w:r>
          </w:p>
          <w:p w:rsidR="000F288D" w:rsidRPr="00354208" w:rsidRDefault="000F288D" w:rsidP="000F288D">
            <w:r w:rsidRPr="00354208">
              <w:rPr>
                <w:rFonts w:hint="eastAsia"/>
              </w:rPr>
              <w:t>・不具合等の発生時に適切な対策を実施</w:t>
            </w:r>
          </w:p>
        </w:tc>
        <w:tc>
          <w:tcPr>
            <w:tcW w:w="4819" w:type="dxa"/>
          </w:tcPr>
          <w:p w:rsidR="000F288D" w:rsidRPr="00354208" w:rsidRDefault="000F288D" w:rsidP="00AD3635">
            <w:r w:rsidRPr="00354208">
              <w:rPr>
                <w:rFonts w:hint="eastAsia"/>
              </w:rPr>
              <w:t>・出来形報告書類、品質記録書類、写真等</w:t>
            </w:r>
          </w:p>
        </w:tc>
        <w:tc>
          <w:tcPr>
            <w:tcW w:w="1835" w:type="dxa"/>
          </w:tcPr>
          <w:p w:rsidR="000F288D" w:rsidRPr="00354208" w:rsidRDefault="000F288D" w:rsidP="00AD3635"/>
        </w:tc>
      </w:tr>
      <w:tr w:rsidR="00354208" w:rsidRPr="00354208" w:rsidTr="00C60AAA">
        <w:tc>
          <w:tcPr>
            <w:tcW w:w="567" w:type="dxa"/>
            <w:vAlign w:val="center"/>
          </w:tcPr>
          <w:p w:rsidR="000F288D" w:rsidRPr="00354208" w:rsidRDefault="000F288D" w:rsidP="000F288D">
            <w:pPr>
              <w:jc w:val="center"/>
            </w:pPr>
            <w:r w:rsidRPr="00354208">
              <w:rPr>
                <w:rFonts w:hint="eastAsia"/>
              </w:rPr>
              <w:t>９</w:t>
            </w:r>
          </w:p>
        </w:tc>
        <w:tc>
          <w:tcPr>
            <w:tcW w:w="2127" w:type="dxa"/>
          </w:tcPr>
          <w:p w:rsidR="000F288D" w:rsidRPr="00354208" w:rsidRDefault="000F288D" w:rsidP="00AD3635">
            <w:r w:rsidRPr="00354208">
              <w:rPr>
                <w:rFonts w:hint="eastAsia"/>
              </w:rPr>
              <w:t>完成検査</w:t>
            </w:r>
          </w:p>
        </w:tc>
        <w:tc>
          <w:tcPr>
            <w:tcW w:w="5103" w:type="dxa"/>
          </w:tcPr>
          <w:p w:rsidR="000F288D" w:rsidRPr="00354208" w:rsidRDefault="000F288D" w:rsidP="00AD3635">
            <w:r w:rsidRPr="00354208">
              <w:rPr>
                <w:rFonts w:hint="eastAsia"/>
              </w:rPr>
              <w:t>・下請施工分の完成検査</w:t>
            </w:r>
          </w:p>
        </w:tc>
        <w:tc>
          <w:tcPr>
            <w:tcW w:w="4819" w:type="dxa"/>
          </w:tcPr>
          <w:p w:rsidR="000F288D" w:rsidRPr="00354208" w:rsidRDefault="000F288D" w:rsidP="00AD3635">
            <w:r w:rsidRPr="00354208">
              <w:rPr>
                <w:rFonts w:hint="eastAsia"/>
              </w:rPr>
              <w:t>・点検時ヒアリング、</w:t>
            </w:r>
            <w:r w:rsidR="00F15967" w:rsidRPr="00354208">
              <w:rPr>
                <w:rFonts w:hint="eastAsia"/>
              </w:rPr>
              <w:t>受注者</w:t>
            </w:r>
            <w:r w:rsidRPr="00354208">
              <w:rPr>
                <w:rFonts w:hint="eastAsia"/>
              </w:rPr>
              <w:t>の出来形管理資料等</w:t>
            </w:r>
          </w:p>
        </w:tc>
        <w:tc>
          <w:tcPr>
            <w:tcW w:w="1835" w:type="dxa"/>
          </w:tcPr>
          <w:p w:rsidR="000F288D" w:rsidRPr="00354208" w:rsidRDefault="000F288D" w:rsidP="00AD3635"/>
        </w:tc>
      </w:tr>
      <w:tr w:rsidR="00354208" w:rsidRPr="00354208" w:rsidTr="00C60AAA">
        <w:tc>
          <w:tcPr>
            <w:tcW w:w="567" w:type="dxa"/>
            <w:vAlign w:val="center"/>
          </w:tcPr>
          <w:p w:rsidR="000F288D" w:rsidRPr="00354208" w:rsidRDefault="000F288D" w:rsidP="000F288D">
            <w:pPr>
              <w:jc w:val="center"/>
            </w:pPr>
            <w:r w:rsidRPr="00354208">
              <w:rPr>
                <w:rFonts w:hint="eastAsia"/>
              </w:rPr>
              <w:t>10</w:t>
            </w:r>
          </w:p>
        </w:tc>
        <w:tc>
          <w:tcPr>
            <w:tcW w:w="2127" w:type="dxa"/>
          </w:tcPr>
          <w:p w:rsidR="000F288D" w:rsidRPr="00354208" w:rsidRDefault="000F288D" w:rsidP="00AD3635">
            <w:r w:rsidRPr="00354208">
              <w:rPr>
                <w:rFonts w:hint="eastAsia"/>
              </w:rPr>
              <w:t>安全管理</w:t>
            </w:r>
          </w:p>
        </w:tc>
        <w:tc>
          <w:tcPr>
            <w:tcW w:w="5103" w:type="dxa"/>
          </w:tcPr>
          <w:p w:rsidR="000F288D" w:rsidRPr="00354208" w:rsidRDefault="000F288D" w:rsidP="000F288D">
            <w:r w:rsidRPr="00354208">
              <w:rPr>
                <w:rFonts w:hint="eastAsia"/>
              </w:rPr>
              <w:t>・安全管理に責任ある体制の保持</w:t>
            </w:r>
          </w:p>
          <w:p w:rsidR="000F288D" w:rsidRPr="00354208" w:rsidRDefault="000F288D" w:rsidP="000F288D">
            <w:r w:rsidRPr="00354208">
              <w:rPr>
                <w:rFonts w:hint="eastAsia"/>
              </w:rPr>
              <w:t>・設備、機械、安全施設、安全行動等の点検</w:t>
            </w:r>
          </w:p>
          <w:p w:rsidR="000F288D" w:rsidRPr="00354208" w:rsidRDefault="000F288D" w:rsidP="000F288D">
            <w:r w:rsidRPr="00354208">
              <w:rPr>
                <w:rFonts w:hint="eastAsia"/>
              </w:rPr>
              <w:t>・労働者の安全教育、</w:t>
            </w:r>
            <w:r w:rsidR="00F15967" w:rsidRPr="00354208">
              <w:rPr>
                <w:rFonts w:hint="eastAsia"/>
              </w:rPr>
              <w:t>下請負人</w:t>
            </w:r>
            <w:r w:rsidRPr="00354208">
              <w:rPr>
                <w:rFonts w:hint="eastAsia"/>
              </w:rPr>
              <w:t>の安全指導</w:t>
            </w:r>
          </w:p>
        </w:tc>
        <w:tc>
          <w:tcPr>
            <w:tcW w:w="4819" w:type="dxa"/>
          </w:tcPr>
          <w:p w:rsidR="000F288D" w:rsidRPr="00354208" w:rsidRDefault="000F288D" w:rsidP="00C60AAA">
            <w:pPr>
              <w:ind w:left="207" w:hangingChars="100" w:hanging="207"/>
            </w:pPr>
            <w:r w:rsidRPr="00354208">
              <w:rPr>
                <w:rFonts w:hint="eastAsia"/>
              </w:rPr>
              <w:t>・施工計画書、仮設物の状況、仮設物の点検記録、日報、安全大会、安全パトロール、教育の実施状況等</w:t>
            </w:r>
          </w:p>
        </w:tc>
        <w:tc>
          <w:tcPr>
            <w:tcW w:w="1835" w:type="dxa"/>
          </w:tcPr>
          <w:p w:rsidR="000F288D" w:rsidRPr="00354208" w:rsidRDefault="000F288D" w:rsidP="00AD3635"/>
        </w:tc>
      </w:tr>
      <w:tr w:rsidR="00354208" w:rsidRPr="00354208" w:rsidTr="00C60AAA">
        <w:tc>
          <w:tcPr>
            <w:tcW w:w="567" w:type="dxa"/>
            <w:vAlign w:val="center"/>
          </w:tcPr>
          <w:p w:rsidR="000F288D" w:rsidRPr="00354208" w:rsidRDefault="000F288D" w:rsidP="000F288D">
            <w:pPr>
              <w:jc w:val="center"/>
            </w:pPr>
            <w:r w:rsidRPr="00354208">
              <w:rPr>
                <w:rFonts w:hint="eastAsia"/>
              </w:rPr>
              <w:t>11</w:t>
            </w:r>
          </w:p>
        </w:tc>
        <w:tc>
          <w:tcPr>
            <w:tcW w:w="2127" w:type="dxa"/>
          </w:tcPr>
          <w:p w:rsidR="000F288D" w:rsidRPr="00354208" w:rsidRDefault="000F288D" w:rsidP="00AD3635">
            <w:r w:rsidRPr="00354208">
              <w:rPr>
                <w:rFonts w:hint="eastAsia"/>
              </w:rPr>
              <w:t>下請の施工調整及び指導監督</w:t>
            </w:r>
          </w:p>
        </w:tc>
        <w:tc>
          <w:tcPr>
            <w:tcW w:w="5103" w:type="dxa"/>
          </w:tcPr>
          <w:p w:rsidR="000F288D" w:rsidRPr="00354208" w:rsidRDefault="000F288D" w:rsidP="00C60AAA">
            <w:pPr>
              <w:ind w:left="207" w:hangingChars="100" w:hanging="207"/>
            </w:pPr>
            <w:r w:rsidRPr="00354208">
              <w:rPr>
                <w:rFonts w:hint="eastAsia"/>
              </w:rPr>
              <w:t>・施工場所、施工取り合い部分、仮設物の使用等についての調整指導</w:t>
            </w:r>
          </w:p>
          <w:p w:rsidR="000F288D" w:rsidRPr="00354208" w:rsidRDefault="000F288D" w:rsidP="00C60AAA">
            <w:pPr>
              <w:ind w:left="207" w:hangingChars="100" w:hanging="207"/>
            </w:pPr>
            <w:r w:rsidRPr="00354208">
              <w:rPr>
                <w:rFonts w:hint="eastAsia"/>
              </w:rPr>
              <w:t>・施工上の留意点、技術的内容についての具体的指導</w:t>
            </w:r>
          </w:p>
          <w:p w:rsidR="000F288D" w:rsidRPr="00354208" w:rsidRDefault="000F288D" w:rsidP="000F288D">
            <w:r w:rsidRPr="00354208">
              <w:rPr>
                <w:rFonts w:hint="eastAsia"/>
              </w:rPr>
              <w:t>・施工体制台帳、施工体系図の整備</w:t>
            </w:r>
          </w:p>
        </w:tc>
        <w:tc>
          <w:tcPr>
            <w:tcW w:w="4819" w:type="dxa"/>
          </w:tcPr>
          <w:p w:rsidR="000F288D" w:rsidRPr="00354208" w:rsidRDefault="000F288D" w:rsidP="00C60AAA">
            <w:pPr>
              <w:ind w:left="207" w:hangingChars="100" w:hanging="207"/>
            </w:pPr>
            <w:r w:rsidRPr="00354208">
              <w:rPr>
                <w:rFonts w:hint="eastAsia"/>
              </w:rPr>
              <w:t>・現場の施工状況、下請からの苦情、下請の事故等の処理、施工体制台帳等</w:t>
            </w:r>
          </w:p>
        </w:tc>
        <w:tc>
          <w:tcPr>
            <w:tcW w:w="1835" w:type="dxa"/>
          </w:tcPr>
          <w:p w:rsidR="000F288D" w:rsidRPr="00354208" w:rsidRDefault="000F288D" w:rsidP="00AD3635"/>
        </w:tc>
      </w:tr>
    </w:tbl>
    <w:p w:rsidR="001C0DB3" w:rsidRPr="00354208" w:rsidRDefault="001C0DB3" w:rsidP="00AD3635">
      <w:pPr>
        <w:ind w:left="620" w:hangingChars="300" w:hanging="620"/>
      </w:pPr>
    </w:p>
    <w:sectPr w:rsidR="001C0DB3" w:rsidRPr="00354208" w:rsidSect="00505E46">
      <w:pgSz w:w="16838" w:h="23811" w:code="8"/>
      <w:pgMar w:top="1191" w:right="1191" w:bottom="1191" w:left="1191" w:header="851" w:footer="992" w:gutter="0"/>
      <w:cols w:space="425"/>
      <w:docGrid w:type="linesAndChars" w:linePitch="345" w:charSpace="-27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BBA" w:rsidRDefault="00C03BBA" w:rsidP="00C03BBA">
      <w:r>
        <w:separator/>
      </w:r>
    </w:p>
  </w:endnote>
  <w:endnote w:type="continuationSeparator" w:id="0">
    <w:p w:rsidR="00C03BBA" w:rsidRDefault="00C03BBA" w:rsidP="00C0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BBA" w:rsidRDefault="00C03BBA" w:rsidP="00C03BBA">
      <w:r>
        <w:separator/>
      </w:r>
    </w:p>
  </w:footnote>
  <w:footnote w:type="continuationSeparator" w:id="0">
    <w:p w:rsidR="00C03BBA" w:rsidRDefault="00C03BBA" w:rsidP="00C0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45"/>
    <w:rsid w:val="000E11BB"/>
    <w:rsid w:val="000F288D"/>
    <w:rsid w:val="00131E58"/>
    <w:rsid w:val="00155B72"/>
    <w:rsid w:val="001C0DB3"/>
    <w:rsid w:val="002F2C3A"/>
    <w:rsid w:val="00354208"/>
    <w:rsid w:val="003575DC"/>
    <w:rsid w:val="004D3923"/>
    <w:rsid w:val="004F0861"/>
    <w:rsid w:val="004F3211"/>
    <w:rsid w:val="00505E46"/>
    <w:rsid w:val="00540B03"/>
    <w:rsid w:val="00574F6F"/>
    <w:rsid w:val="00695040"/>
    <w:rsid w:val="006A4337"/>
    <w:rsid w:val="00753B66"/>
    <w:rsid w:val="007751E9"/>
    <w:rsid w:val="008067EC"/>
    <w:rsid w:val="00942B9F"/>
    <w:rsid w:val="00960FDD"/>
    <w:rsid w:val="009C5399"/>
    <w:rsid w:val="009F1328"/>
    <w:rsid w:val="00A17AE0"/>
    <w:rsid w:val="00AD3635"/>
    <w:rsid w:val="00B20B0B"/>
    <w:rsid w:val="00BC57D4"/>
    <w:rsid w:val="00C03BBA"/>
    <w:rsid w:val="00C60AAA"/>
    <w:rsid w:val="00C61045"/>
    <w:rsid w:val="00D65072"/>
    <w:rsid w:val="00DA393F"/>
    <w:rsid w:val="00E7155C"/>
    <w:rsid w:val="00F15967"/>
    <w:rsid w:val="00F27D04"/>
    <w:rsid w:val="00FC2496"/>
    <w:rsid w:val="00FC7A5A"/>
    <w:rsid w:val="00FE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6B4CEB"/>
  <w15:chartTrackingRefBased/>
  <w15:docId w15:val="{D3E757F8-EB2E-49D6-B13E-1114490E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045"/>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5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36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3635"/>
    <w:rPr>
      <w:rFonts w:asciiTheme="majorHAnsi" w:eastAsiaTheme="majorEastAsia" w:hAnsiTheme="majorHAnsi" w:cstheme="majorBidi"/>
      <w:sz w:val="18"/>
      <w:szCs w:val="18"/>
    </w:rPr>
  </w:style>
  <w:style w:type="paragraph" w:styleId="a6">
    <w:name w:val="header"/>
    <w:basedOn w:val="a"/>
    <w:link w:val="a7"/>
    <w:uiPriority w:val="99"/>
    <w:unhideWhenUsed/>
    <w:rsid w:val="00C03BBA"/>
    <w:pPr>
      <w:tabs>
        <w:tab w:val="center" w:pos="4252"/>
        <w:tab w:val="right" w:pos="8504"/>
      </w:tabs>
      <w:snapToGrid w:val="0"/>
    </w:pPr>
  </w:style>
  <w:style w:type="character" w:customStyle="1" w:styleId="a7">
    <w:name w:val="ヘッダー (文字)"/>
    <w:basedOn w:val="a0"/>
    <w:link w:val="a6"/>
    <w:uiPriority w:val="99"/>
    <w:rsid w:val="00C03BBA"/>
    <w:rPr>
      <w:rFonts w:ascii="ＭＳ ゴシック" w:eastAsia="ＭＳ ゴシック"/>
      <w:sz w:val="22"/>
    </w:rPr>
  </w:style>
  <w:style w:type="paragraph" w:styleId="a8">
    <w:name w:val="footer"/>
    <w:basedOn w:val="a"/>
    <w:link w:val="a9"/>
    <w:uiPriority w:val="99"/>
    <w:unhideWhenUsed/>
    <w:rsid w:val="00C03BBA"/>
    <w:pPr>
      <w:tabs>
        <w:tab w:val="center" w:pos="4252"/>
        <w:tab w:val="right" w:pos="8504"/>
      </w:tabs>
      <w:snapToGrid w:val="0"/>
    </w:pPr>
  </w:style>
  <w:style w:type="character" w:customStyle="1" w:styleId="a9">
    <w:name w:val="フッター (文字)"/>
    <w:basedOn w:val="a0"/>
    <w:link w:val="a8"/>
    <w:uiPriority w:val="99"/>
    <w:rsid w:val="00C03BBA"/>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637</Words>
  <Characters>3632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海老名市</cp:lastModifiedBy>
  <cp:revision>6</cp:revision>
  <cp:lastPrinted>2019-08-20T02:05:00Z</cp:lastPrinted>
  <dcterms:created xsi:type="dcterms:W3CDTF">2022-12-22T08:03:00Z</dcterms:created>
  <dcterms:modified xsi:type="dcterms:W3CDTF">2023-04-01T10:37:00Z</dcterms:modified>
</cp:coreProperties>
</file>