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F07"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様式</w:t>
      </w:r>
      <w:r w:rsidR="00B22ECA">
        <w:rPr>
          <w:rFonts w:asciiTheme="minorEastAsia" w:hAnsiTheme="minorEastAsia" w:cs="HG創英角ｺﾞｼｯｸUB-WinCharSetFFFF-" w:hint="eastAsia"/>
          <w:kern w:val="0"/>
          <w:sz w:val="24"/>
          <w:szCs w:val="24"/>
        </w:rPr>
        <w:t>第</w:t>
      </w:r>
      <w:r w:rsidR="00CA7568">
        <w:rPr>
          <w:rFonts w:asciiTheme="minorEastAsia" w:hAnsiTheme="minorEastAsia" w:cs="HG創英角ｺﾞｼｯｸUB-WinCharSetFFFF-" w:hint="eastAsia"/>
          <w:kern w:val="0"/>
          <w:sz w:val="24"/>
          <w:szCs w:val="24"/>
        </w:rPr>
        <w:t>19</w:t>
      </w:r>
      <w:r w:rsidRPr="00653FD9">
        <w:rPr>
          <w:rFonts w:asciiTheme="minorEastAsia" w:hAnsiTheme="minorEastAsia" w:cs="HG創英角ｺﾞｼｯｸUB-WinCharSetFFFF-" w:hint="eastAsia"/>
          <w:kern w:val="0"/>
          <w:sz w:val="24"/>
          <w:szCs w:val="24"/>
        </w:rPr>
        <w:t>（第</w:t>
      </w:r>
      <w:r w:rsidR="00CA7568">
        <w:rPr>
          <w:rFonts w:asciiTheme="minorEastAsia" w:hAnsiTheme="minorEastAsia" w:cs="HG創英角ｺﾞｼｯｸUB-WinCharSetFFFF-" w:hint="eastAsia"/>
          <w:kern w:val="0"/>
          <w:sz w:val="24"/>
          <w:szCs w:val="24"/>
        </w:rPr>
        <w:t>52</w:t>
      </w:r>
      <w:r w:rsidRPr="00653FD9">
        <w:rPr>
          <w:rFonts w:asciiTheme="minorEastAsia" w:hAnsiTheme="minorEastAsia" w:cs="HG創英角ｺﾞｼｯｸUB-WinCharSetFFFF-" w:hint="eastAsia"/>
          <w:kern w:val="0"/>
          <w:sz w:val="24"/>
          <w:szCs w:val="24"/>
        </w:rPr>
        <w:t>条第１項第２号関係）</w:t>
      </w:r>
    </w:p>
    <w:p w:rsidR="00653FD9" w:rsidRPr="00653FD9" w:rsidRDefault="00653FD9"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p>
    <w:p w:rsidR="00F53F07" w:rsidRDefault="00653FD9" w:rsidP="00653FD9">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w:t>
      </w:r>
      <w:r w:rsidR="00F53F07" w:rsidRPr="00653FD9">
        <w:rPr>
          <w:rFonts w:asciiTheme="minorEastAsia" w:hAnsiTheme="minorEastAsia" w:cs="ＭＳ明朝-WinCharSetFFFF-H" w:hint="eastAsia"/>
          <w:kern w:val="0"/>
          <w:sz w:val="24"/>
          <w:szCs w:val="24"/>
        </w:rPr>
        <w:t>を新築し、又は建築物を改築し、若しくはその用途を変更して</w:t>
      </w:r>
      <w:r w:rsidRPr="00653FD9">
        <w:rPr>
          <w:rFonts w:asciiTheme="minorEastAsia" w:hAnsiTheme="minorEastAsia" w:cs="ＭＳ明朝-WinCharSetFFFF-H" w:hint="eastAsia"/>
          <w:kern w:val="0"/>
          <w:sz w:val="24"/>
          <w:szCs w:val="24"/>
        </w:rPr>
        <w:t>誘導施設を有する建築物と</w:t>
      </w:r>
      <w:r w:rsidR="00F53F07" w:rsidRPr="00653FD9">
        <w:rPr>
          <w:rFonts w:asciiTheme="minorEastAsia" w:hAnsiTheme="minorEastAsia" w:cs="ＭＳ明朝-WinCharSetFFFF-H" w:hint="eastAsia"/>
          <w:kern w:val="0"/>
          <w:sz w:val="24"/>
          <w:szCs w:val="24"/>
        </w:rPr>
        <w:t>する行為の届出書</w:t>
      </w:r>
    </w:p>
    <w:p w:rsidR="0093419D" w:rsidRPr="00653FD9" w:rsidRDefault="0093419D" w:rsidP="00653FD9">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p>
    <w:tbl>
      <w:tblPr>
        <w:tblStyle w:val="a3"/>
        <w:tblW w:w="0" w:type="auto"/>
        <w:tblInd w:w="108" w:type="dxa"/>
        <w:tblLook w:val="04A0" w:firstRow="1" w:lastRow="0" w:firstColumn="1" w:lastColumn="0" w:noHBand="0" w:noVBand="1"/>
      </w:tblPr>
      <w:tblGrid>
        <w:gridCol w:w="3544"/>
        <w:gridCol w:w="5812"/>
      </w:tblGrid>
      <w:tr w:rsidR="00F53F07" w:rsidRPr="00653FD9" w:rsidTr="00CA7568">
        <w:trPr>
          <w:trHeight w:val="2818"/>
        </w:trPr>
        <w:tc>
          <w:tcPr>
            <w:tcW w:w="9356" w:type="dxa"/>
            <w:gridSpan w:val="2"/>
          </w:tcPr>
          <w:p w:rsidR="0088020D" w:rsidRDefault="00F53F07" w:rsidP="00653FD9">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rsidR="00F53F07" w:rsidRPr="00653FD9" w:rsidRDefault="00F53F07" w:rsidP="0088020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sidR="00CA7568">
              <w:rPr>
                <w:rFonts w:asciiTheme="minorEastAsia" w:hAnsiTheme="minorEastAsia" w:cs="ＭＳ明朝-WinCharSetFFFF-H" w:hint="eastAsia"/>
                <w:kern w:val="0"/>
                <w:sz w:val="24"/>
                <w:szCs w:val="24"/>
              </w:rPr>
              <w:t>108</w:t>
            </w:r>
            <w:r w:rsidRPr="00653FD9">
              <w:rPr>
                <w:rFonts w:asciiTheme="minorEastAsia" w:hAnsiTheme="minorEastAsia" w:cs="ＭＳ明朝-WinCharSetFFFF-H" w:hint="eastAsia"/>
                <w:kern w:val="0"/>
                <w:sz w:val="24"/>
                <w:szCs w:val="24"/>
              </w:rPr>
              <w:t>条第</w:t>
            </w:r>
            <w:r w:rsidR="00653FD9" w:rsidRPr="00653FD9">
              <w:rPr>
                <w:rFonts w:asciiTheme="minorEastAsia" w:hAnsiTheme="minorEastAsia" w:cs="ＭＳ明朝-WinCharSetFFFF-H" w:hint="eastAsia"/>
                <w:kern w:val="0"/>
                <w:sz w:val="24"/>
                <w:szCs w:val="24"/>
              </w:rPr>
              <w:t>１</w:t>
            </w:r>
            <w:r w:rsidRPr="00653FD9">
              <w:rPr>
                <w:rFonts w:asciiTheme="minorEastAsia" w:hAnsiTheme="minorEastAsia" w:cs="ＭＳ明朝-WinCharSetFFFF-H" w:hint="eastAsia"/>
                <w:kern w:val="0"/>
                <w:sz w:val="24"/>
                <w:szCs w:val="24"/>
              </w:rPr>
              <w:t>項の規定に基づき、</w:t>
            </w:r>
          </w:p>
          <w:p w:rsidR="0088020D" w:rsidRDefault="00D86BEE"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57216" behindDoc="0" locked="0" layoutInCell="1" allowOverlap="1" wp14:anchorId="5E209CCB" wp14:editId="242BFEA0">
                      <wp:simplePos x="0" y="0"/>
                      <wp:positionH relativeFrom="column">
                        <wp:posOffset>11345</wp:posOffset>
                      </wp:positionH>
                      <wp:positionV relativeFrom="paragraph">
                        <wp:posOffset>7895</wp:posOffset>
                      </wp:positionV>
                      <wp:extent cx="4735195" cy="777875"/>
                      <wp:effectExtent l="0" t="0" r="27305" b="22225"/>
                      <wp:wrapNone/>
                      <wp:docPr id="2" name="中かっこ 2"/>
                      <wp:cNvGraphicFramePr/>
                      <a:graphic xmlns:a="http://schemas.openxmlformats.org/drawingml/2006/main">
                        <a:graphicData uri="http://schemas.microsoft.com/office/word/2010/wordprocessingShape">
                          <wps:wsp>
                            <wps:cNvSpPr/>
                            <wps:spPr>
                              <a:xfrm>
                                <a:off x="0" y="0"/>
                                <a:ext cx="4735195" cy="777875"/>
                              </a:xfrm>
                              <a:prstGeom prst="bracePair">
                                <a:avLst>
                                  <a:gd name="adj" fmla="val 460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AA712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9pt;margin-top:.6pt;width:372.85pt;height:61.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" adj="995" strokecolor="black [3213]" strokeweight="1pt"/>
                  </w:pict>
                </mc:Fallback>
              </mc:AlternateContent>
            </w:r>
            <w:r>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55168" behindDoc="0" locked="0" layoutInCell="1" allowOverlap="1" wp14:anchorId="46D402A9" wp14:editId="4E76F29F">
                      <wp:simplePos x="0" y="0"/>
                      <wp:positionH relativeFrom="column">
                        <wp:posOffset>64135</wp:posOffset>
                      </wp:positionH>
                      <wp:positionV relativeFrom="paragraph">
                        <wp:posOffset>30158</wp:posOffset>
                      </wp:positionV>
                      <wp:extent cx="4544695" cy="777875"/>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45446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020D" w:rsidRPr="00653FD9" w:rsidRDefault="0088020D" w:rsidP="0088020D">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誘導施設を有する建築物の新築</w:t>
                                  </w:r>
                                </w:p>
                                <w:p w:rsidR="0088020D" w:rsidRPr="00653FD9" w:rsidRDefault="0088020D" w:rsidP="0088020D">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建築物を改築して誘導施設を有する建築物とする行為</w:t>
                                  </w:r>
                                </w:p>
                                <w:p w:rsidR="0088020D" w:rsidRDefault="0088020D" w:rsidP="0088020D">
                                  <w:pPr>
                                    <w:jc w:val="distribute"/>
                                  </w:pPr>
                                  <w:r w:rsidRPr="00653FD9">
                                    <w:rPr>
                                      <w:rFonts w:asciiTheme="minorEastAsia" w:hAnsiTheme="minorEastAsia" w:cs="ＭＳ明朝-WinCharSetFFFF-H" w:hint="eastAsia"/>
                                      <w:kern w:val="0"/>
                                      <w:sz w:val="24"/>
                                      <w:szCs w:val="24"/>
                                    </w:rPr>
                                    <w:t>建築物の用途を変更して誘導施設を有する建築物とする行為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D402A9" id="_x0000_t202" coordsize="21600,21600" o:spt="202" path="m,l,21600r21600,l21600,xe">
                      <v:stroke joinstyle="miter"/>
                      <v:path gradientshapeok="t" o:connecttype="rect"/>
                    </v:shapetype>
                    <v:shape id="テキスト ボックス 1" o:spid="_x0000_s1026" type="#_x0000_t202" style="position:absolute;margin-left:5.05pt;margin-top:2.35pt;width:357.85pt;height:61.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" filled="f" stroked="f" strokeweight=".5pt">
                      <v:textbox>
                        <w:txbxContent>
                          <w:p w:rsidR="0088020D" w:rsidRPr="00653FD9" w:rsidRDefault="0088020D" w:rsidP="0088020D">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誘導施設を有する建築物の新築</w:t>
                            </w:r>
                          </w:p>
                          <w:p w:rsidR="0088020D" w:rsidRPr="00653FD9" w:rsidRDefault="0088020D" w:rsidP="0088020D">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建築物を改築して誘導施設を有する建築物とする行為</w:t>
                            </w:r>
                          </w:p>
                          <w:p w:rsidR="0088020D" w:rsidRDefault="0088020D" w:rsidP="0088020D">
                            <w:pPr>
                              <w:jc w:val="distribute"/>
                            </w:pPr>
                            <w:r w:rsidRPr="00653FD9">
                              <w:rPr>
                                <w:rFonts w:asciiTheme="minorEastAsia" w:hAnsiTheme="minorEastAsia" w:cs="ＭＳ明朝-WinCharSetFFFF-H" w:hint="eastAsia"/>
                                <w:kern w:val="0"/>
                                <w:sz w:val="24"/>
                                <w:szCs w:val="24"/>
                              </w:rPr>
                              <w:t>建築物の用途を変更して誘導施設を有する建築物とする行為</w:t>
                            </w:r>
                          </w:p>
                        </w:txbxContent>
                      </v:textbox>
                    </v:shape>
                  </w:pict>
                </mc:Fallback>
              </mc:AlternateContent>
            </w:r>
          </w:p>
          <w:p w:rsidR="0088020D" w:rsidRDefault="0088020D"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88020D" w:rsidRDefault="0088020D"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D86BEE" w:rsidRDefault="00D86BEE"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653FD9" w:rsidRPr="00653FD9"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について、下記により届け出ます。</w:t>
            </w:r>
          </w:p>
          <w:p w:rsidR="00653FD9" w:rsidRPr="00653FD9" w:rsidRDefault="00653FD9" w:rsidP="00653FD9">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F53F07" w:rsidRPr="00653FD9" w:rsidRDefault="0093419D" w:rsidP="0093419D">
            <w:pPr>
              <w:autoSpaceDE w:val="0"/>
              <w:autoSpaceDN w:val="0"/>
              <w:adjustRightInd w:val="0"/>
              <w:snapToGrid w:val="0"/>
              <w:spacing w:line="276" w:lineRule="auto"/>
              <w:ind w:right="960" w:firstLineChars="200" w:firstLine="480"/>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日</w:t>
            </w:r>
          </w:p>
          <w:p w:rsidR="00A44D89" w:rsidRDefault="00A44D89" w:rsidP="00A44D89">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（宛先）海老名市長</w:t>
            </w:r>
          </w:p>
          <w:p w:rsidR="00F53F07" w:rsidRDefault="004424EF" w:rsidP="004424EF">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届出者</w:t>
            </w:r>
            <w:r>
              <w:rPr>
                <w:rFonts w:asciiTheme="minorEastAsia" w:hAnsiTheme="minorEastAsia" w:cs="ＭＳ明朝-WinCharSetFFFF-H" w:hint="eastAsia"/>
                <w:kern w:val="0"/>
                <w:sz w:val="24"/>
                <w:szCs w:val="24"/>
              </w:rPr>
              <w:t xml:space="preserve">　</w:t>
            </w:r>
            <w:r w:rsidR="00F53F07" w:rsidRPr="00653FD9">
              <w:rPr>
                <w:rFonts w:asciiTheme="minorEastAsia" w:hAnsiTheme="minorEastAsia" w:cs="ＭＳ明朝-WinCharSetFFFF-H" w:hint="eastAsia"/>
                <w:kern w:val="0"/>
                <w:sz w:val="24"/>
                <w:szCs w:val="24"/>
              </w:rPr>
              <w:t>住所</w:t>
            </w:r>
          </w:p>
          <w:p w:rsidR="0093419D" w:rsidRDefault="0093419D" w:rsidP="0093419D">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p>
          <w:p w:rsidR="0093419D" w:rsidRPr="00653FD9" w:rsidRDefault="00F53F07" w:rsidP="00B4442A">
            <w:pPr>
              <w:autoSpaceDE w:val="0"/>
              <w:autoSpaceDN w:val="0"/>
              <w:adjustRightInd w:val="0"/>
              <w:snapToGrid w:val="0"/>
              <w:spacing w:line="276" w:lineRule="auto"/>
              <w:ind w:firstLineChars="1900" w:firstLine="45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sidR="0093419D">
              <w:rPr>
                <w:rFonts w:asciiTheme="minorEastAsia" w:hAnsiTheme="minorEastAsia" w:cs="ＭＳ明朝-WinCharSetFFFF-H" w:hint="eastAsia"/>
                <w:kern w:val="0"/>
                <w:sz w:val="24"/>
                <w:szCs w:val="24"/>
              </w:rPr>
              <w:t xml:space="preserve">　　　　　　　　　　</w:t>
            </w:r>
          </w:p>
        </w:tc>
      </w:tr>
      <w:tr w:rsidR="00B4442A" w:rsidRPr="00653FD9" w:rsidTr="00CA7568">
        <w:trPr>
          <w:trHeight w:val="1470"/>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１　建築物を新築しようとする土地又は改築若しくは用途の変更をしようとする建築物の存する土地の所在、地番、地目及び面積</w:t>
            </w:r>
          </w:p>
        </w:tc>
        <w:tc>
          <w:tcPr>
            <w:tcW w:w="5812"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土地の所在、地番：</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地目：</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面積</w:t>
            </w:r>
            <w:r>
              <w:rPr>
                <w:rFonts w:asciiTheme="minorEastAsia" w:hAnsiTheme="minorEastAsia" w:cs="HG創英角ｺﾞｼｯｸUB-WinCharSetFFFF-" w:hint="eastAsia"/>
                <w:kern w:val="0"/>
                <w:szCs w:val="24"/>
              </w:rPr>
              <w:t>（敷地合計）：</w:t>
            </w:r>
            <w:r w:rsidRPr="00526A40">
              <w:rPr>
                <w:rFonts w:asciiTheme="minorEastAsia" w:hAnsiTheme="minorEastAsia" w:cs="HG創英角ｺﾞｼｯｸUB-WinCharSetFFFF-" w:hint="eastAsia"/>
                <w:kern w:val="0"/>
                <w:szCs w:val="24"/>
              </w:rPr>
              <w:t xml:space="preserve">　　　　　　　　　　㎡</w:t>
            </w:r>
          </w:p>
        </w:tc>
      </w:tr>
      <w:tr w:rsidR="00B4442A" w:rsidRPr="00653FD9" w:rsidTr="00CA7568">
        <w:trPr>
          <w:trHeight w:val="980"/>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２　新築しようとする建築物又は改築若しくは用途の変更後の建築物の用途</w:t>
            </w:r>
          </w:p>
        </w:tc>
        <w:tc>
          <w:tcPr>
            <w:tcW w:w="5812"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Pr="00526A40" w:rsidRDefault="00B4442A" w:rsidP="00CF466E">
            <w:pPr>
              <w:autoSpaceDE w:val="0"/>
              <w:autoSpaceDN w:val="0"/>
              <w:adjustRightInd w:val="0"/>
              <w:snapToGrid w:val="0"/>
              <w:spacing w:line="276" w:lineRule="auto"/>
              <w:ind w:firstLineChars="900" w:firstLine="1890"/>
              <w:jc w:val="right"/>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w:t>
            </w:r>
          </w:p>
        </w:tc>
      </w:tr>
      <w:tr w:rsidR="00B4442A" w:rsidRPr="00653FD9" w:rsidTr="00CA7568">
        <w:trPr>
          <w:trHeight w:val="993"/>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３　改築又は用途の変更をしようとする場合は既存の建築物の用途</w:t>
            </w:r>
          </w:p>
        </w:tc>
        <w:tc>
          <w:tcPr>
            <w:tcW w:w="5812"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B4442A" w:rsidRPr="00653FD9" w:rsidTr="00CA7568">
        <w:trPr>
          <w:trHeight w:val="682"/>
        </w:trPr>
        <w:tc>
          <w:tcPr>
            <w:tcW w:w="3544"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1"/>
              </w:rPr>
            </w:pPr>
            <w:r w:rsidRPr="00526A40">
              <w:rPr>
                <w:rFonts w:asciiTheme="minorEastAsia" w:hAnsiTheme="minorEastAsia" w:cs="ＭＳ明朝-WinCharSetFFFF-H" w:hint="eastAsia"/>
                <w:kern w:val="0"/>
                <w:szCs w:val="21"/>
              </w:rPr>
              <w:t>４</w:t>
            </w:r>
            <w:r w:rsidRPr="00526A40">
              <w:rPr>
                <w:rFonts w:asciiTheme="minorEastAsia" w:hAnsiTheme="minorEastAsia" w:cs="ＭＳ明朝-WinCharSetFFFF-H"/>
                <w:kern w:val="0"/>
                <w:szCs w:val="21"/>
              </w:rPr>
              <w:t xml:space="preserve"> </w:t>
            </w:r>
            <w:r w:rsidRPr="00526A40">
              <w:rPr>
                <w:rFonts w:asciiTheme="minorEastAsia" w:hAnsiTheme="minorEastAsia" w:cs="ＭＳ明朝-WinCharSetFFFF-H" w:hint="eastAsia"/>
                <w:kern w:val="0"/>
                <w:szCs w:val="21"/>
              </w:rPr>
              <w:t>その他必要な事項</w:t>
            </w:r>
          </w:p>
        </w:tc>
        <w:tc>
          <w:tcPr>
            <w:tcW w:w="5812" w:type="dxa"/>
            <w:vAlign w:val="center"/>
          </w:tcPr>
          <w:p w:rsidR="00422994" w:rsidRPr="00526A40" w:rsidRDefault="00422994" w:rsidP="00422994">
            <w:pPr>
              <w:autoSpaceDE w:val="0"/>
              <w:autoSpaceDN w:val="0"/>
              <w:adjustRightInd w:val="0"/>
              <w:snapToGrid w:val="0"/>
              <w:rPr>
                <w:rFonts w:asciiTheme="minorEastAsia" w:hAnsiTheme="minorEastAsia" w:cs="HG創英角ｺﾞｼｯｸUB-WinCharSetFFFF-"/>
                <w:kern w:val="0"/>
                <w:szCs w:val="16"/>
              </w:rPr>
            </w:pP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着手予定年月日</w:t>
            </w: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 xml:space="preserve">　　　　　　年　　月　　日</w:t>
            </w:r>
          </w:p>
          <w:p w:rsidR="00422994" w:rsidRDefault="00422994" w:rsidP="00422994">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16"/>
              </w:rPr>
              <w:t>（完了</w:t>
            </w:r>
            <w:r w:rsidRPr="00526A40">
              <w:rPr>
                <w:rFonts w:asciiTheme="minorEastAsia" w:hAnsiTheme="minorEastAsia" w:cs="HG創英角ｺﾞｼｯｸUB-WinCharSetFFFF-" w:hint="eastAsia"/>
                <w:kern w:val="0"/>
                <w:szCs w:val="16"/>
              </w:rPr>
              <w:t>予定年月日</w:t>
            </w: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 xml:space="preserve">　　　　　　年　　月　　日</w:t>
            </w:r>
          </w:p>
          <w:p w:rsidR="00B4442A" w:rsidRPr="00422994"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bookmarkStart w:id="0" w:name="_GoBack"/>
            <w:bookmarkEnd w:id="0"/>
          </w:p>
        </w:tc>
      </w:tr>
    </w:tbl>
    <w:p w:rsidR="00C80B7D" w:rsidRDefault="00F53F07" w:rsidP="0088447A">
      <w:pPr>
        <w:autoSpaceDE w:val="0"/>
        <w:autoSpaceDN w:val="0"/>
        <w:adjustRightInd w:val="0"/>
        <w:snapToGrid w:val="0"/>
        <w:spacing w:line="276" w:lineRule="auto"/>
        <w:ind w:left="440" w:hangingChars="200" w:hanging="44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注１</w:t>
      </w:r>
      <w:r w:rsidRPr="00C80B7D">
        <w:rPr>
          <w:rFonts w:asciiTheme="minorEastAsia" w:hAnsiTheme="minorEastAsia" w:cs="ＭＳ明朝-WinCharSetFFFF-H"/>
          <w:kern w:val="0"/>
          <w:sz w:val="22"/>
          <w:szCs w:val="24"/>
        </w:rPr>
        <w:t xml:space="preserve"> </w:t>
      </w:r>
      <w:r w:rsidRPr="00C80B7D">
        <w:rPr>
          <w:rFonts w:asciiTheme="minorEastAsia" w:hAnsiTheme="minorEastAsia" w:cs="ＭＳ明朝-WinCharSetFFFF-H" w:hint="eastAsia"/>
          <w:kern w:val="0"/>
          <w:sz w:val="22"/>
          <w:szCs w:val="24"/>
        </w:rPr>
        <w:t>届出者が法人である場合においては、氏名は、その法人の名称及び代表者の氏名を記載すること。</w:t>
      </w:r>
    </w:p>
    <w:p w:rsidR="0088447A" w:rsidRPr="0088447A" w:rsidRDefault="0088447A" w:rsidP="0088447A">
      <w:pPr>
        <w:autoSpaceDE w:val="0"/>
        <w:autoSpaceDN w:val="0"/>
        <w:adjustRightInd w:val="0"/>
        <w:snapToGrid w:val="0"/>
        <w:spacing w:line="276" w:lineRule="auto"/>
        <w:ind w:left="440" w:hangingChars="200" w:hanging="440"/>
        <w:jc w:val="left"/>
        <w:rPr>
          <w:rFonts w:asciiTheme="minorEastAsia" w:hAnsiTheme="minorEastAsia" w:cs="ＭＳ明朝-WinCharSetFFFF-H"/>
          <w:kern w:val="0"/>
          <w:sz w:val="22"/>
          <w:szCs w:val="24"/>
        </w:rPr>
      </w:pPr>
    </w:p>
    <w:p w:rsidR="00BA3885" w:rsidRDefault="00BA3885" w:rsidP="00BA3885">
      <w:pPr>
        <w:autoSpaceDE w:val="0"/>
        <w:autoSpaceDN w:val="0"/>
        <w:adjustRightInd w:val="0"/>
        <w:snapToGrid w:val="0"/>
        <w:spacing w:line="276" w:lineRule="auto"/>
        <w:ind w:leftChars="100" w:left="210"/>
        <w:jc w:val="left"/>
        <w:rPr>
          <w:rFonts w:asciiTheme="minorEastAsia" w:hAnsiTheme="minorEastAsia" w:cs="ＭＳ明朝-WinCharSetFFFF-H"/>
          <w:kern w:val="0"/>
          <w:sz w:val="22"/>
          <w:szCs w:val="24"/>
        </w:rPr>
      </w:pPr>
    </w:p>
    <w:p w:rsidR="00C80B7D" w:rsidRPr="00C80B7D" w:rsidRDefault="00C80B7D" w:rsidP="00BA3885">
      <w:pPr>
        <w:autoSpaceDE w:val="0"/>
        <w:autoSpaceDN w:val="0"/>
        <w:adjustRightInd w:val="0"/>
        <w:snapToGrid w:val="0"/>
        <w:spacing w:line="276" w:lineRule="auto"/>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 xml:space="preserve">（添付書類） </w:t>
      </w:r>
    </w:p>
    <w:p w:rsidR="00C80B7D" w:rsidRPr="00C80B7D" w:rsidRDefault="00C80B7D" w:rsidP="00C80B7D">
      <w:pPr>
        <w:autoSpaceDE w:val="0"/>
        <w:autoSpaceDN w:val="0"/>
        <w:adjustRightInd w:val="0"/>
        <w:snapToGrid w:val="0"/>
        <w:spacing w:line="276" w:lineRule="auto"/>
        <w:ind w:leftChars="100" w:left="430" w:hangingChars="100" w:hanging="22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 xml:space="preserve">・案内図 </w:t>
      </w:r>
    </w:p>
    <w:p w:rsidR="00C80B7D" w:rsidRPr="00C80B7D" w:rsidRDefault="00C80B7D" w:rsidP="00C80B7D">
      <w:pPr>
        <w:autoSpaceDE w:val="0"/>
        <w:autoSpaceDN w:val="0"/>
        <w:adjustRightInd w:val="0"/>
        <w:snapToGrid w:val="0"/>
        <w:spacing w:line="276" w:lineRule="auto"/>
        <w:ind w:leftChars="100" w:left="430" w:hangingChars="100" w:hanging="22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 xml:space="preserve">・敷地内における住宅等の位置を表示する図面（配置図 縮尺1/100程度） </w:t>
      </w:r>
    </w:p>
    <w:p w:rsidR="00C80B7D" w:rsidRPr="00C80B7D" w:rsidRDefault="00C80B7D" w:rsidP="00C80B7D">
      <w:pPr>
        <w:autoSpaceDE w:val="0"/>
        <w:autoSpaceDN w:val="0"/>
        <w:adjustRightInd w:val="0"/>
        <w:snapToGrid w:val="0"/>
        <w:spacing w:line="276" w:lineRule="auto"/>
        <w:ind w:leftChars="100" w:left="430" w:hangingChars="100" w:hanging="22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 xml:space="preserve">・建築物の２面以上の立面図及び各階平面図（縮尺1/50程度） </w:t>
      </w:r>
    </w:p>
    <w:p w:rsidR="00C80B7D" w:rsidRPr="00C80B7D" w:rsidRDefault="00C80B7D" w:rsidP="00C80B7D">
      <w:pPr>
        <w:autoSpaceDE w:val="0"/>
        <w:autoSpaceDN w:val="0"/>
        <w:adjustRightInd w:val="0"/>
        <w:snapToGrid w:val="0"/>
        <w:spacing w:line="276" w:lineRule="auto"/>
        <w:ind w:leftChars="100" w:left="430" w:hangingChars="100" w:hanging="22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 xml:space="preserve">・求積図（上記図面で面積が確認できない場合） </w:t>
      </w:r>
    </w:p>
    <w:p w:rsidR="00C80B7D" w:rsidRPr="00C80B7D" w:rsidRDefault="00C80B7D" w:rsidP="00C80B7D">
      <w:pPr>
        <w:autoSpaceDE w:val="0"/>
        <w:autoSpaceDN w:val="0"/>
        <w:adjustRightInd w:val="0"/>
        <w:snapToGrid w:val="0"/>
        <w:spacing w:line="276" w:lineRule="auto"/>
        <w:ind w:leftChars="100" w:left="430" w:hangingChars="100" w:hanging="220"/>
        <w:jc w:val="left"/>
        <w:rPr>
          <w:rFonts w:asciiTheme="minorEastAsia" w:hAnsiTheme="minorEastAsia" w:cs="ＭＳ明朝-WinCharSetFFFF-H"/>
          <w:kern w:val="0"/>
          <w:sz w:val="22"/>
          <w:szCs w:val="24"/>
        </w:rPr>
      </w:pPr>
      <w:r w:rsidRPr="00C80B7D">
        <w:rPr>
          <w:rFonts w:asciiTheme="minorEastAsia" w:hAnsiTheme="minorEastAsia" w:cs="ＭＳ明朝-WinCharSetFFFF-H" w:hint="eastAsia"/>
          <w:kern w:val="0"/>
          <w:sz w:val="22"/>
          <w:szCs w:val="24"/>
        </w:rPr>
        <w:t>・委任状（代理人が届出を行う場合）</w:t>
      </w:r>
    </w:p>
    <w:sectPr w:rsidR="00C80B7D" w:rsidRPr="00C80B7D"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80720"/>
    <w:rsid w:val="00096CD0"/>
    <w:rsid w:val="003669F1"/>
    <w:rsid w:val="00422994"/>
    <w:rsid w:val="004424EF"/>
    <w:rsid w:val="00447F33"/>
    <w:rsid w:val="004929DB"/>
    <w:rsid w:val="00642B24"/>
    <w:rsid w:val="00653FD9"/>
    <w:rsid w:val="006B4CF3"/>
    <w:rsid w:val="006E26A0"/>
    <w:rsid w:val="00717447"/>
    <w:rsid w:val="0088020D"/>
    <w:rsid w:val="0088447A"/>
    <w:rsid w:val="0093419D"/>
    <w:rsid w:val="00A44D89"/>
    <w:rsid w:val="00AB4308"/>
    <w:rsid w:val="00B22ECA"/>
    <w:rsid w:val="00B4442A"/>
    <w:rsid w:val="00BA3885"/>
    <w:rsid w:val="00C80B7D"/>
    <w:rsid w:val="00CA7568"/>
    <w:rsid w:val="00CC7C61"/>
    <w:rsid w:val="00D55BA4"/>
    <w:rsid w:val="00D86BEE"/>
    <w:rsid w:val="00EC7096"/>
    <w:rsid w:val="00F53F07"/>
    <w:rsid w:val="00F54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8B8F2AD8-1D1B-4854-982E-0FFD52B6F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772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籔本　浩平</cp:lastModifiedBy>
  <cp:revision>9</cp:revision>
  <cp:lastPrinted>2021-06-21T08:32:00Z</cp:lastPrinted>
  <dcterms:created xsi:type="dcterms:W3CDTF">2019-02-05T07:47:00Z</dcterms:created>
  <dcterms:modified xsi:type="dcterms:W3CDTF">2023-11-21T06:53:00Z</dcterms:modified>
</cp:coreProperties>
</file>